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6"/>
              </w:rPr>
              <w:t xml:space="preserve">Постановление Правительства ХМАО - Югры от 12.10.2012 N 375-п</w:t>
              <w:br/>
              <w:t xml:space="preserve">(ред. от 26.02.2025)</w:t>
              <w:br/>
              <w:t xml:space="preserve">"О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округе - Югре"</w:t>
              <w:br/>
              <w:t xml:space="preserve">(вместе с "Порядком предоставления денежных выплат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округе - Югре", "Порядком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организаций, укомплектованность штата которых составляет менее 60 процентов), прибывшим (переехавшим) после 1 января 2025 года на работу в находящиеся в Ханты-Мансийском автономном округе - Югре сельские населенные пункты либо рабочие поселки, либо поселки городского типа, либо города с населением до 50 тысяч человек из населенных пунктов, не относящихся к перечисленным")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12 октября 2012 г. N 375-п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ДЕНЕЖНЫХ ВЫПЛАТАХ ОТДЕЛЬНЫМ МЕДИЦИНСКИМ (ФАРМАЦЕВТИЧЕСКИМ)</w:t>
      </w:r>
    </w:p>
    <w:p>
      <w:pPr>
        <w:pStyle w:val="2"/>
        <w:jc w:val="center"/>
      </w:pPr>
      <w:r>
        <w:rPr>
          <w:sz w:val="24"/>
        </w:rPr>
        <w:t xml:space="preserve">РАБОТНИКАМ, ОКАЗЫВАЮЩИМ ПЕРВИЧНУЮ МЕДИКО-САНИТАРНУЮ,</w:t>
      </w:r>
    </w:p>
    <w:p>
      <w:pPr>
        <w:pStyle w:val="2"/>
        <w:jc w:val="center"/>
      </w:pPr>
      <w:r>
        <w:rPr>
          <w:sz w:val="24"/>
        </w:rPr>
        <w:t xml:space="preserve">СПЕЦИАЛИЗИРОВАННУЮ, В ТОМ ЧИСЛЕ ВЫСОКОТЕХНОЛОГИЧНУЮ,</w:t>
      </w:r>
    </w:p>
    <w:p>
      <w:pPr>
        <w:pStyle w:val="2"/>
        <w:jc w:val="center"/>
      </w:pPr>
      <w:r>
        <w:rPr>
          <w:sz w:val="24"/>
        </w:rPr>
        <w:t xml:space="preserve">МЕДИЦИНСКУЮ ПОМОЩЬ, СКОРУЮ, В ТОМ ЧИСЛЕ СКОРУЮ</w:t>
      </w:r>
    </w:p>
    <w:p>
      <w:pPr>
        <w:pStyle w:val="2"/>
        <w:jc w:val="center"/>
      </w:pPr>
      <w:r>
        <w:rPr>
          <w:sz w:val="24"/>
        </w:rPr>
        <w:t xml:space="preserve">СПЕЦИАЛИЗИРОВАННУЮ, МЕДИЦИНСКУЮ ПОМОЩЬ</w:t>
      </w:r>
    </w:p>
    <w:p>
      <w:pPr>
        <w:pStyle w:val="2"/>
        <w:jc w:val="center"/>
      </w:pPr>
      <w:r>
        <w:rPr>
          <w:sz w:val="24"/>
        </w:rPr>
        <w:t xml:space="preserve">И ПАЛЛИАТИВНУЮ МЕДИЦИНСКУЮ ПОМОЩЬ</w:t>
      </w:r>
    </w:p>
    <w:p>
      <w:pPr>
        <w:pStyle w:val="2"/>
        <w:jc w:val="center"/>
      </w:pPr>
      <w:r>
        <w:rPr>
          <w:sz w:val="24"/>
        </w:rPr>
        <w:t xml:space="preserve">В ХАНТЫ-МАНСИЙСКОМ АВТОНОМНОМ ОКРУГЕ - ЮГРЕ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ХМАО - Югры от 22.11.2013 </w:t>
            </w:r>
            <w:hyperlink w:history="0" r:id="rId7" w:tooltip="Постановление Правительства ХМАО - Югры от 22.11.2013 N 495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      <w:r>
                <w:rPr>
                  <w:sz w:val="24"/>
                  <w:color w:val="0000ff"/>
                </w:rPr>
                <w:t xml:space="preserve">N 495-п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16.05.2014 </w:t>
            </w:r>
            <w:hyperlink w:history="0" r:id="rId8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      <w:r>
                <w:rPr>
                  <w:sz w:val="24"/>
                  <w:color w:val="0000ff"/>
                </w:rPr>
                <w:t xml:space="preserve">N 183-п</w:t>
              </w:r>
            </w:hyperlink>
            <w:r>
              <w:rPr>
                <w:sz w:val="24"/>
                <w:color w:val="392c69"/>
              </w:rPr>
              <w:t xml:space="preserve">, от 14.08.2015 </w:t>
            </w:r>
            <w:hyperlink w:history="0" r:id="rId9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      <w:r>
                <w:rPr>
                  <w:sz w:val="24"/>
                  <w:color w:val="0000ff"/>
                </w:rPr>
                <w:t xml:space="preserve">N 267-п</w:t>
              </w:r>
            </w:hyperlink>
            <w:r>
              <w:rPr>
                <w:sz w:val="24"/>
                <w:color w:val="392c69"/>
              </w:rPr>
              <w:t xml:space="preserve">, от 08.07.2016 </w:t>
            </w:r>
            <w:hyperlink w:history="0" r:id="rId1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246-п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21.04.2017 </w:t>
            </w:r>
            <w:hyperlink w:history="0" r:id="rId11" w:tooltip="Постановление Правительства ХМАО - Югры от 21.04.2017 N 15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150-п</w:t>
              </w:r>
            </w:hyperlink>
            <w:r>
              <w:rPr>
                <w:sz w:val="24"/>
                <w:color w:val="392c69"/>
              </w:rPr>
              <w:t xml:space="preserve">, от 20.04.2018 </w:t>
            </w:r>
            <w:hyperlink w:history="0" r:id="rId12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128-п</w:t>
              </w:r>
            </w:hyperlink>
            <w:r>
              <w:rPr>
                <w:sz w:val="24"/>
                <w:color w:val="392c69"/>
              </w:rPr>
              <w:t xml:space="preserve">, от 13.12.2019 </w:t>
            </w:r>
            <w:hyperlink w:history="0" r:id="rId13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501-п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03.07.2020 </w:t>
            </w:r>
            <w:hyperlink w:history="0" r:id="rId14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273-п</w:t>
              </w:r>
            </w:hyperlink>
            <w:r>
              <w:rPr>
                <w:sz w:val="24"/>
                <w:color w:val="392c69"/>
              </w:rPr>
              <w:t xml:space="preserve">, от 23.04.2021 </w:t>
            </w:r>
            <w:hyperlink w:history="0" r:id="rId15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142-п</w:t>
              </w:r>
            </w:hyperlink>
            <w:r>
              <w:rPr>
                <w:sz w:val="24"/>
                <w:color w:val="392c69"/>
              </w:rPr>
              <w:t xml:space="preserve">, от 10.06.2022 </w:t>
            </w:r>
            <w:hyperlink w:history="0" r:id="rId16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262-п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12.05.2023 </w:t>
            </w:r>
            <w:hyperlink w:history="0" r:id="rId17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210-п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18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121-п</w:t>
              </w:r>
            </w:hyperlink>
            <w:r>
              <w:rPr>
                <w:sz w:val="24"/>
                <w:color w:val="392c69"/>
              </w:rPr>
              <w:t xml:space="preserve">, от 26.02.2025 </w:t>
            </w:r>
            <w:hyperlink w:history="0" r:id="rId19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N 57-п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0" w:tooltip="Закон ХМАО - Югры от 26.06.2012 N 86-оз (ред. от 24.12.2024) &quot;О регулировании отдельных вопросов в сфере охраны здоровья граждан в Ханты-Мансийском автономном округе - Югре&quot; (принят Думой Ханты-Мансийского автономного округа - Югры 26.06.2012) (с изм. и доп., вступающими в силу с 06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Ханты-Мансийского автономного округа - Югры от 26 июня 2012 года N 86-оз "О регулировании отдельных вопросов в сфере охраны здоровья граждан в Ханты-Мансийском автономном округе - Югре" Правительство Ханты-Мансийского автономного округа - Югры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ХМАО - Югры от 22.11.2013 N 495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22.11.2013 N 495-п)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денежных выплат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округе - Югре (приложение 1);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20.04.2018 N 128-п)</w:t>
      </w:r>
    </w:p>
    <w:p>
      <w:pPr>
        <w:pStyle w:val="0"/>
        <w:spacing w:before="240" w:line-rule="auto"/>
        <w:ind w:firstLine="540"/>
        <w:jc w:val="both"/>
      </w:pPr>
      <w:hyperlink w:history="0" w:anchor="P153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сельских населенных пунктов и поселков городского типа Ханты-Мансийского автономного округа - Югры, в которых молодым специалистам в случае их трудоустройства предоставляется единовременная денежная выплата на хозяйственное обустройство (приложение 2);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08.07.2016 </w:t>
      </w:r>
      <w:hyperlink w:history="0" r:id="rId23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26.02.2025 </w:t>
      </w:r>
      <w:hyperlink w:history="0" r:id="rId24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N 57-п</w:t>
        </w:r>
      </w:hyperlink>
      <w:r>
        <w:rPr>
          <w:sz w:val="24"/>
        </w:rPr>
        <w:t xml:space="preserve">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26.02.2025 N 57-п в абз. 4 п. 1 внесены изменения, действие которых в части замены слов "с укомплектованностью штата" на слова ", укомплектованность штата которых составляет" </w:t>
            </w:r>
            <w:hyperlink w:history="0" r:id="rId26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26.07.2024, в части замены слов "2024 года" на слова "2025 года" </w:t>
            </w:r>
            <w:hyperlink w:history="0" r:id="rId27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326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организаций, укомплектованность штата которых составляет менее 60 процентов), прибывшим (переехавшим) после 1 января 2025 года на работу в находящиеся в Ханты-Мансийском автономном округе - Югре сельские населенные пункты либо рабочие поселки, либо поселки городского типа, либо города с населением до 50 тысяч человек из населенных пунктов, не относящихся к перечисленным (приложение 3).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20.04.2018 </w:t>
      </w:r>
      <w:hyperlink w:history="0" r:id="rId28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13.12.2019 </w:t>
      </w:r>
      <w:hyperlink w:history="0" r:id="rId29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501-п</w:t>
        </w:r>
      </w:hyperlink>
      <w:r>
        <w:rPr>
          <w:sz w:val="24"/>
        </w:rPr>
        <w:t xml:space="preserve">, от 03.07.2020 </w:t>
      </w:r>
      <w:hyperlink w:history="0" r:id="rId30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273-п</w:t>
        </w:r>
      </w:hyperlink>
      <w:r>
        <w:rPr>
          <w:sz w:val="24"/>
        </w:rPr>
        <w:t xml:space="preserve">, от 23.04.2021 </w:t>
      </w:r>
      <w:hyperlink w:history="0" r:id="rId31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142-п</w:t>
        </w:r>
      </w:hyperlink>
      <w:r>
        <w:rPr>
          <w:sz w:val="24"/>
        </w:rPr>
        <w:t xml:space="preserve">, от 10.06.2022 </w:t>
      </w:r>
      <w:hyperlink w:history="0" r:id="rId32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262-п</w:t>
        </w:r>
      </w:hyperlink>
      <w:r>
        <w:rPr>
          <w:sz w:val="24"/>
        </w:rPr>
        <w:t xml:space="preserve">, от 12.05.2023 </w:t>
      </w:r>
      <w:hyperlink w:history="0" r:id="rId33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210-п</w:t>
        </w:r>
      </w:hyperlink>
      <w:r>
        <w:rPr>
          <w:sz w:val="24"/>
        </w:rPr>
        <w:t xml:space="preserve">, от 29.03.2024 </w:t>
      </w:r>
      <w:hyperlink w:history="0" r:id="rId34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, от 26.02.2025 </w:t>
      </w:r>
      <w:hyperlink w:history="0" r:id="rId3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N 57-п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36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14.08.2015 N 267-п)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Опубликовать настоящее постановление в газете "Новости Югры".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Н.В.КОМАРОВА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</w:t>
      </w:r>
      <w:hyperlink w:history="0" r:id="rId37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1</w:t>
        </w:r>
      </w:hyperlink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от 12 октября 2012 года N 375-п</w:t>
      </w:r>
    </w:p>
    <w:p>
      <w:pPr>
        <w:pStyle w:val="0"/>
        <w:jc w:val="center"/>
      </w:pPr>
      <w:r>
        <w:rPr>
          <w:sz w:val="24"/>
        </w:rPr>
      </w:r>
    </w:p>
    <w:bookmarkStart w:id="48" w:name="P48"/>
    <w:bookmarkEnd w:id="4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ДЕНЕЖНЫХ ВЫПЛАТ ОТДЕЛЬНЫМ МЕДИЦИНСКИМ</w:t>
      </w:r>
    </w:p>
    <w:p>
      <w:pPr>
        <w:pStyle w:val="2"/>
        <w:jc w:val="center"/>
      </w:pPr>
      <w:r>
        <w:rPr>
          <w:sz w:val="24"/>
        </w:rPr>
        <w:t xml:space="preserve">(ФАРМАЦЕВТИЧЕСКИМ) РАБОТНИКАМ, ОКАЗЫВАЮЩИМ ПЕРВИЧНУЮ</w:t>
      </w:r>
    </w:p>
    <w:p>
      <w:pPr>
        <w:pStyle w:val="2"/>
        <w:jc w:val="center"/>
      </w:pPr>
      <w:r>
        <w:rPr>
          <w:sz w:val="24"/>
        </w:rPr>
        <w:t xml:space="preserve">МЕДИКО-САНИТАРНУЮ, СПЕЦИАЛИЗИРОВАННУЮ, В ТОМ ЧИСЛЕ</w:t>
      </w:r>
    </w:p>
    <w:p>
      <w:pPr>
        <w:pStyle w:val="2"/>
        <w:jc w:val="center"/>
      </w:pPr>
      <w:r>
        <w:rPr>
          <w:sz w:val="24"/>
        </w:rPr>
        <w:t xml:space="preserve">ВЫСОКОТЕХНОЛОГИЧНУЮ, МЕДИЦИНСКУЮ ПОМОЩЬ, СКОРУЮ,</w:t>
      </w:r>
    </w:p>
    <w:p>
      <w:pPr>
        <w:pStyle w:val="2"/>
        <w:jc w:val="center"/>
      </w:pPr>
      <w:r>
        <w:rPr>
          <w:sz w:val="24"/>
        </w:rPr>
        <w:t xml:space="preserve">В ТОМ ЧИСЛЕ СКОРУЮ СПЕЦИАЛИЗИРОВАННУЮ, МЕДИЦИНСКУЮ ПОМОЩЬ</w:t>
      </w:r>
    </w:p>
    <w:p>
      <w:pPr>
        <w:pStyle w:val="2"/>
        <w:jc w:val="center"/>
      </w:pPr>
      <w:r>
        <w:rPr>
          <w:sz w:val="24"/>
        </w:rPr>
        <w:t xml:space="preserve">И ПАЛЛИАТИВНУЮ МЕДИЦИНСКУЮ ПОМОЩЬ В ХАНТЫ-МАНСИЙСКОМ</w:t>
      </w:r>
    </w:p>
    <w:p>
      <w:pPr>
        <w:pStyle w:val="2"/>
        <w:jc w:val="center"/>
      </w:pPr>
      <w:r>
        <w:rPr>
          <w:sz w:val="24"/>
        </w:rPr>
        <w:t xml:space="preserve">АВТОНОМНОМ ОКРУГЕ - ЮГРЕ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ХМАО - Югры от 22.11.2013 </w:t>
            </w:r>
            <w:hyperlink w:history="0" r:id="rId38" w:tooltip="Постановление Правительства ХМАО - Югры от 22.11.2013 N 495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      <w:r>
                <w:rPr>
                  <w:sz w:val="24"/>
                  <w:color w:val="0000ff"/>
                </w:rPr>
                <w:t xml:space="preserve">N 495-п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16.05.2014 </w:t>
            </w:r>
            <w:hyperlink w:history="0" r:id="rId39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      <w:r>
                <w:rPr>
                  <w:sz w:val="24"/>
                  <w:color w:val="0000ff"/>
                </w:rPr>
                <w:t xml:space="preserve">N 183-п</w:t>
              </w:r>
            </w:hyperlink>
            <w:r>
              <w:rPr>
                <w:sz w:val="24"/>
                <w:color w:val="392c69"/>
              </w:rPr>
              <w:t xml:space="preserve">, от 14.08.2015 </w:t>
            </w:r>
            <w:hyperlink w:history="0" r:id="rId40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      <w:r>
                <w:rPr>
                  <w:sz w:val="24"/>
                  <w:color w:val="0000ff"/>
                </w:rPr>
                <w:t xml:space="preserve">N 267-п</w:t>
              </w:r>
            </w:hyperlink>
            <w:r>
              <w:rPr>
                <w:sz w:val="24"/>
                <w:color w:val="392c69"/>
              </w:rPr>
              <w:t xml:space="preserve">, от 08.07.2016 </w:t>
            </w:r>
            <w:hyperlink w:history="0" r:id="rId41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246-п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21.04.2017 </w:t>
            </w:r>
            <w:hyperlink w:history="0" r:id="rId42" w:tooltip="Постановление Правительства ХМАО - Югры от 21.04.2017 N 15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150-п</w:t>
              </w:r>
            </w:hyperlink>
            <w:r>
              <w:rPr>
                <w:sz w:val="24"/>
                <w:color w:val="392c69"/>
              </w:rPr>
              <w:t xml:space="preserve">, от 20.04.2018 </w:t>
            </w:r>
            <w:hyperlink w:history="0" r:id="rId43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128-п</w:t>
              </w:r>
            </w:hyperlink>
            <w:r>
              <w:rPr>
                <w:sz w:val="24"/>
                <w:color w:val="392c69"/>
              </w:rPr>
              <w:t xml:space="preserve">, от 13.12.2019 </w:t>
            </w:r>
            <w:hyperlink w:history="0" r:id="rId44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501-п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03.07.2020 </w:t>
            </w:r>
            <w:hyperlink w:history="0" r:id="rId45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273-п</w:t>
              </w:r>
            </w:hyperlink>
            <w:r>
              <w:rPr>
                <w:sz w:val="24"/>
                <w:color w:val="392c69"/>
              </w:rPr>
              <w:t xml:space="preserve">, от 23.04.2021 </w:t>
            </w:r>
            <w:hyperlink w:history="0" r:id="rId46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142-п</w:t>
              </w:r>
            </w:hyperlink>
            <w:r>
              <w:rPr>
                <w:sz w:val="24"/>
                <w:color w:val="392c69"/>
              </w:rPr>
              <w:t xml:space="preserve">, от 10.06.2022 </w:t>
            </w:r>
            <w:hyperlink w:history="0" r:id="rId47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262-п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12.05.2023 </w:t>
            </w:r>
            <w:hyperlink w:history="0" r:id="rId48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210-п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49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121-п</w:t>
              </w:r>
            </w:hyperlink>
            <w:r>
              <w:rPr>
                <w:sz w:val="24"/>
                <w:color w:val="392c69"/>
              </w:rPr>
              <w:t xml:space="preserve">, от 26.02.2025 </w:t>
            </w:r>
            <w:hyperlink w:history="0" r:id="rId50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N 57-п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устанавливает правила предоставления: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единовременной выплаты на хозяйственное обустройство молодым специалистам;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51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26.02.2025 N 57-п в абз. 3 п. 1 внесены изменения, действие которых </w:t>
            </w:r>
            <w:hyperlink w:history="0" r:id="rId52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однократной единовременной компенсационной выплаты гражданам Российской Федерации, не имеющим неисполненных финансовых обязательств по договору о целевом обучении, прошедшим конкурсный отбор, прибывшим после 1 января 2025 года из других субъектов Российской Федерации на работу в медицинские (фармацевтические) организации, подведомственные исполнительному органу Ханты-Мансийского автономного округа - Югры, по одной из востребованных должностей, заключившим договор о предоставлении единовременной компенсационной выплаты (далее - единовременная компенсационная выплата) и являющимся: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29.03.2024 </w:t>
      </w:r>
      <w:hyperlink w:history="0" r:id="rId53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, от 26.02.2025 </w:t>
      </w:r>
      <w:hyperlink w:history="0" r:id="rId54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N 57-п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медицинскими работниками, имеющими высшее образование (врачами), прибывшими в города Ханты-Мансийского автономного округа - Югры с численностью населения свыше 50 тысяч человек;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5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29.03.2024 N 121-п)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фармацевтическими работниками (провизорами, фармацевтами), прибывшими в находящиеся в Ханты-Мансийском автономном округе - Югре сельские населенные пункты либо поселки городского типа.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6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29.03.2024 N 121-п)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57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20.04.2018 N 128-п)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Предоставление единовременной компенсационной выплаты осуществляется в рамках </w:t>
      </w:r>
      <w:hyperlink w:history="0" r:id="rId58" w:tooltip="Постановление Правительства ХМАО - Югры от 10.11.2023 N 558-п (ред. от 28.12.2024) &quot;О государственной программе Ханты-Мансийского автономного округа - Югры &quot;Современное здравоохранение&quot; {КонсультантПлюс}">
        <w:r>
          <w:rPr>
            <w:sz w:val="24"/>
            <w:color w:val="0000ff"/>
          </w:rPr>
          <w:t xml:space="preserve">комплекса</w:t>
        </w:r>
      </w:hyperlink>
      <w:r>
        <w:rPr>
          <w:sz w:val="24"/>
        </w:rPr>
        <w:t xml:space="preserve"> процессных мероприятий "Управление кадровыми ресурсами здравоохранения" государственной программы Ханты-Мансийского автономного округа - Югры "Современное здравоохранение", утвержденной постановлением Правительства Ханты-Мансийского автономного округа - Югры от 10 ноября 2023 года N 558-п, в пределах лимитов бюджетных ассигнований, предусмотренных законом о бюджете Ханты-Мансийского автономного округа - Югры на очередной финансовый год и на плановый период с учетом требований Бюджетного </w:t>
      </w:r>
      <w:hyperlink w:history="0" r:id="rId59" w:tooltip="&quot;Бюджетный кодекс Российской Федерации&quot; от 31.07.1998 N 145-ФЗ (ред. от 24.06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60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Понятие молодого специалиста в Порядке используется в значении, предусмотренном </w:t>
      </w:r>
      <w:hyperlink w:history="0" r:id="rId61" w:tooltip="Закон ХМАО - Югры от 26.06.2012 N 86-оз (ред. от 24.12.2024) &quot;О регулировании отдельных вопросов в сфере охраны здоровья граждан в Ханты-Мансийском автономном округе - Югре&quot; (принят Думой Ханты-Мансийского автономного округа - Югры 26.06.2012) (с изм. и доп., вступающими в силу с 06.01.2025) {КонсультантПлюс}">
        <w:r>
          <w:rPr>
            <w:sz w:val="24"/>
            <w:color w:val="0000ff"/>
          </w:rPr>
          <w:t xml:space="preserve">пунктом 3 статьи 3.1</w:t>
        </w:r>
      </w:hyperlink>
      <w:r>
        <w:rPr>
          <w:sz w:val="24"/>
        </w:rPr>
        <w:t xml:space="preserve"> Закона Ханты-Мансийского автономного округа - Югры от 26 июня 2012 года N 86-оз "О регулировании отдельных вопросов в сфере охраны здоровья граждан в Ханты-Мансийском автономном округе - Югре".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22.11.2013 </w:t>
      </w:r>
      <w:hyperlink w:history="0" r:id="rId62" w:tooltip="Постановление Правительства ХМАО - Югры от 22.11.2013 N 495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495-п</w:t>
        </w:r>
      </w:hyperlink>
      <w:r>
        <w:rPr>
          <w:sz w:val="24"/>
        </w:rPr>
        <w:t xml:space="preserve">, от 20.04.2018 </w:t>
      </w:r>
      <w:hyperlink w:history="0" r:id="rId63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)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получения единовременной выплаты на хозяйственное обустройство молодой специалист подает заявление руководителю медицинской организации, в котором указывает: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фамилию, имя, отчество, дату рождения;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 документе, удостоверяющем его личность (вид, серия и номер, кем и когда выдан);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документе о высшем (среднем) медицинском (фармацевтическом) образовании (вид, серия и номер, кем и когда выдан) и сведения о сертификате специалиста или свидетельстве об аккредитации специалиста с указанием соответствующих реквизитов;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20.04.2018 N 128-п)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наименование медицинской организации, в которой медицинский (фармацевтический) работник осуществляет трудовую деятельность (далее - медицинские организации), занимаемую должность, дату заключения трудового договора;</w:t>
      </w:r>
    </w:p>
    <w:p>
      <w:pPr>
        <w:pStyle w:val="0"/>
        <w:jc w:val="both"/>
      </w:pPr>
      <w:r>
        <w:rPr>
          <w:sz w:val="24"/>
        </w:rPr>
        <w:t xml:space="preserve">(пп. "г" в ред. </w:t>
      </w:r>
      <w:hyperlink w:history="0" r:id="rId66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16.05.2014 N 183-п)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адрес места жительства в настоящее время, адрес постоянного места жительства до принятия на работу в медицинскую организацию;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16.05.2014 N 183-п)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номер телефона, почтовый адрес, адрес электронной почты (при наличии), на которые должно быть направлено уведомление о принятом решении;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реквизиты счета, открытого в кредитной организации, для перечисления выплат;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утратил силу. - </w:t>
      </w:r>
      <w:hyperlink w:history="0" r:id="rId68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08.07.2016 N 246-п.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</w:t>
      </w:r>
      <w:hyperlink w:history="0" r:id="rId69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08.07.2016 N 246-п.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получения единовременной компенсационной выплаты медицинский (фармацевтический) работник подает заявление в Департамент здравоохранения Ханты-Мансийского автономного округа - Югры (далее - Департамент) по форме, утвержденной приказом Департамента. К заявлению прилагаются: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08.07.2016 </w:t>
      </w:r>
      <w:hyperlink w:history="0" r:id="rId7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71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утратил силу. - </w:t>
      </w:r>
      <w:hyperlink w:history="0" r:id="rId72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13.12.2019 N 501-п,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трудовой договор с медицинской (фармацевтической) организацией,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22.11.2013 </w:t>
      </w:r>
      <w:hyperlink w:history="0" r:id="rId73" w:tooltip="Постановление Правительства ХМАО - Югры от 22.11.2013 N 495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495-п</w:t>
        </w:r>
      </w:hyperlink>
      <w:r>
        <w:rPr>
          <w:sz w:val="24"/>
        </w:rPr>
        <w:t xml:space="preserve">, от 29.03.2024 </w:t>
      </w:r>
      <w:hyperlink w:history="0" r:id="rId74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утратил силу. - </w:t>
      </w:r>
      <w:hyperlink w:history="0" r:id="rId75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13.12.2019 N 501-п,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реквизиты лицевого счета, открытого на имя медицинского (фармацевтического) работника в кредитной организации, для перечисления единовременной компенсационной выплаты.</w:t>
      </w:r>
    </w:p>
    <w:p>
      <w:pPr>
        <w:pStyle w:val="0"/>
        <w:jc w:val="both"/>
      </w:pPr>
      <w:r>
        <w:rPr>
          <w:sz w:val="24"/>
        </w:rPr>
        <w:t xml:space="preserve">(пп. "г" введен </w:t>
      </w:r>
      <w:hyperlink w:history="0" r:id="rId76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16.05.2014 N 183-п; в ред. постановлений Правительства ХМАО - Югры от 14.08.2015 </w:t>
      </w:r>
      <w:hyperlink w:history="0" r:id="rId77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78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79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80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Утратил силу. - </w:t>
      </w:r>
      <w:hyperlink w:history="0" r:id="rId81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08.07.2016 N 246-п.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Заявление о предоставлении единовременной компенсационной выплаты может быть подано в Департамент лично, представителем медицинского (фармацевтического) работника либо направлено почтой с приложением копий документов, установленных </w:t>
      </w:r>
      <w:hyperlink w:history="0" w:anchor="P91" w:tooltip="5. Для получения единовременной компенсационной выплаты медицинский (фармацевтический) работник подает заявление в Департамент здравоохранения Ханты-Мансийского автономного округа - Югры (далее - Департамент) по форме, утвержденной приказом Департамента. К заявлению прилагаютс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08.07.2016 </w:t>
      </w:r>
      <w:hyperlink w:history="0" r:id="rId82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83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84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 предоставлении единовременной компенсационной выплаты и заверенные надлежащим образом копии прилагаемых к нему документов также могут быть направлены в Департамент посредством электронной почты по адресу dz@admhmao.ru с последующим направлением их способами, указанными в </w:t>
      </w:r>
      <w:hyperlink w:history="0" w:anchor="P100" w:tooltip="7. Заявление о предоставлении единовременной компенсационной выплаты может быть подано в Департамент лично, представителем медицинского (фармацевтического) работника либо направлено почтой с приложением копий документов, установленных пунктом 5 Порядка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5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20.04.2018 N 128-п; в ред. </w:t>
      </w:r>
      <w:hyperlink w:history="0" r:id="rId86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10.06.2022 N 262-п)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Между Департаментом, медицинской (фармацевтической) организацией и медицинским (фармацевтическим) работником в целях получения последним единовременной компенсационной выплаты заключается договор, предусматривающий: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87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88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89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90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обязанность медицинского (фармацевтического) работника в течение 7 лет работать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с медицинской (фармацевтической) организацией;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91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92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93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94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95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перечисления медицинскому (фармацевтическому) работнику единовременной компенсационной выплаты в течение 30 дней со дня заключения данного договора на счет, открытый им в кредитной организации;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14.08.2015 </w:t>
      </w:r>
      <w:hyperlink w:history="0" r:id="rId96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97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98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обязанность медицинского (фармацевтического) работника возвратить часть единовременной компенсационной выплаты в случае прекращения трудового договора с медицинской (фармацевтической) организацией до истечения семилетнего срока (за исключением случаев прекращения трудового договора по основаниям, предусмотренным </w:t>
      </w:r>
      <w:hyperlink w:history="0" r:id="rId9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пунктом 8 части первой статьи 77</w:t>
        </w:r>
      </w:hyperlink>
      <w:r>
        <w:rPr>
          <w:sz w:val="24"/>
        </w:rPr>
        <w:t xml:space="preserve">, </w:t>
      </w:r>
      <w:hyperlink w:history="0" r:id="rId10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r:id="rId10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и </w:t>
      </w:r>
      <w:hyperlink w:history="0" r:id="rId10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4 части первой статьи 81</w:t>
        </w:r>
      </w:hyperlink>
      <w:r>
        <w:rPr>
          <w:sz w:val="24"/>
        </w:rPr>
        <w:t xml:space="preserve">, </w:t>
      </w:r>
      <w:hyperlink w:history="0" r:id="rId103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r:id="rId10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r:id="rId10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0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и </w:t>
      </w:r>
      <w:hyperlink w:history="0" r:id="rId10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7 части первой статьи 83</w:t>
        </w:r>
      </w:hyperlink>
      <w:r>
        <w:rPr>
          <w:sz w:val="24"/>
        </w:rPr>
        <w:t xml:space="preserve"> Трудового кодекса Российской Федерации), рассчитанную с даты прекращения трудового договора, пропорционально не отработанному медицинским (фармацевтическим) работником периоду, с указанием реквизитов счета для возврата средств;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08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109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1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11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112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ответственность медицинского (фармацевтического) работника за неисполнение обязанностей, предусмотренных данным договором, в том числе по возврату единовременной компенсационной выплаты в случаях, указанных в </w:t>
      </w:r>
      <w:hyperlink w:history="0" w:anchor="P110" w:tooltip="в) обязанность медицинского (фармацевтического) работника возвратить часть единовременной компенсационной выплаты в случае прекращения трудового договора с медицинской (фармацевтической) организацией до истечения семилетнего срока (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 Трудового кодекса Российской Федерации), рассчитанную с даты прекраще...">
        <w:r>
          <w:rPr>
            <w:sz w:val="24"/>
            <w:color w:val="0000ff"/>
          </w:rPr>
          <w:t xml:space="preserve">подпункте "в"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14.08.2015 </w:t>
      </w:r>
      <w:hyperlink w:history="0" r:id="rId113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14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115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bookmarkStart w:id="114" w:name="P114"/>
    <w:bookmarkEnd w:id="1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Руководитель медицинской организации, Департамент в течение 30 рабочих дней со дня поступления соответствующего заявления и документов, указанных в </w:t>
      </w:r>
      <w:hyperlink w:history="0" w:anchor="P77" w:tooltip="3. Для получения единовременной выплаты на хозяйственное обустройство молодой специалист подает заявление руководителю медицинской организации, в котором указывает:">
        <w:r>
          <w:rPr>
            <w:sz w:val="24"/>
            <w:color w:val="0000ff"/>
          </w:rPr>
          <w:t xml:space="preserve">пунктах 3</w:t>
        </w:r>
      </w:hyperlink>
      <w:r>
        <w:rPr>
          <w:sz w:val="24"/>
        </w:rPr>
        <w:t xml:space="preserve">, </w:t>
      </w:r>
      <w:hyperlink w:history="0" w:anchor="P91" w:tooltip="5. Для получения единовременной компенсационной выплаты медицинский (фармацевтический) работник подает заявление в Департамент здравоохранения Ханты-Мансийского автономного округа - Югры (далее - Департамент) по форме, утвержденной приказом Департамента. К заявлению прилагаются: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Порядка, рассматривает их и принимает решение о предоставлении соответствующей выплаты или об отказе в ее предоставлении.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16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20.04.2018 </w:t>
      </w:r>
      <w:hyperlink w:history="0" r:id="rId117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)</w:t>
      </w:r>
    </w:p>
    <w:bookmarkStart w:id="116" w:name="P116"/>
    <w:bookmarkEnd w:id="1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Основаниями для отказа в предоставлении выплат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недостоверных сведений, указанных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заявления требованиям, установленным </w:t>
      </w:r>
      <w:hyperlink w:history="0" w:anchor="P77" w:tooltip="3. Для получения единовременной выплаты на хозяйственное обустройство молодой специалист подает заявление руководителю медицинской организации, в котором указывает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8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20.04.2018 N 128-п)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документов, указанных в </w:t>
      </w:r>
      <w:hyperlink w:history="0" w:anchor="P91" w:tooltip="5. Для получения единовременной компенсационной выплаты медицинский (фармацевтический) работник подает заявление в Департамент здравоохранения Ханты-Мансийского автономного округа - Югры (далее - Департамент) по форме, утвержденной приказом Департамента. К заявлению прилага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9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20.04.2018 N 128-п)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Руководитель медицинской организации в течение 2 рабочих дней со дня принятия им одного из решений, указанных в </w:t>
      </w:r>
      <w:hyperlink w:history="0" w:anchor="P114" w:tooltip="9. Руководитель медицинской организации, Департамент в течение 30 рабочих дней со дня поступления соответствующего заявления и документов, указанных в пунктах 3, 5 Порядка, рассматривает их и принимает решение о предоставлении соответствующей выплаты или об отказе в ее предоставлении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Порядка, направляет молодому специалисту копию приказа о предоставлении выплаты на хозяйственное обустройство (отказе в предоставлении выплаты) на указанный им почтовый адрес.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14.08.2015 </w:t>
      </w:r>
      <w:hyperlink w:history="0" r:id="rId120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21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22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в течение 2 рабочих дней со дня принятия им одного из решений, указанных в </w:t>
      </w:r>
      <w:hyperlink w:history="0" w:anchor="P114" w:tooltip="9. Руководитель медицинской организации, Департамент в течение 30 рабочих дней со дня поступления соответствующего заявления и документов, указанных в пунктах 3, 5 Порядка, рассматривает их и принимает решение о предоставлении соответствующей выплаты или об отказе в ее предоставлении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Порядка, направляет копию приказа Департамента о предоставлении единовременной компенсационной выплаты медицинскому (фармацевтическому) работнику (отказе в предоставлении единовременной компенсационной выплаты) в медицинскую (фармацевтическую) организацию на адрес электронной почты.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14.08.2015 </w:t>
      </w:r>
      <w:hyperlink w:history="0" r:id="rId123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24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25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126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hyperlink w:history="0" r:id="rId127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16.05.2014 N 183-п)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принятии решения об отказе в предоставлении выплат в уведомлении указывается мотивированная причина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устранения указанных в </w:t>
      </w:r>
      <w:hyperlink w:history="0" w:anchor="P116" w:tooltip="10. Основаниями для отказа в предоставлении выплат является: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Порядка препятствий для получения выплат, молодой специалист либо медицинский (фармацевтический) работник вправе повторно обратиться к Руководителю медицинской организации, в Департамент с заявлением о предоставлении соответствующей выплаты.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28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129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3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31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132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принятии решения о предоставлении единовременной выплаты на хозяйственное обустройство указанная выплата перечисляется медицинской организацией в течение 30 рабочих дней со дня принятия данного решения на счет, открытый молодым специалистом в кредитной организации.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33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134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35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Утратил силу. - </w:t>
      </w:r>
      <w:hyperlink w:history="0" r:id="rId136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16.05.2014 N 183-п.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При принятии решения о предоставлении единовременной компенсационной выплаты подписывается трехсторонний Договор с медицинской (фармацевтической) организацией, медицинским (фармацевтическим) работником и Департаментом. После подписания руководителем Департамента, 2 экземпляра договора в течение 5 рабочих дней направляются в медицинскую (фармацевтическую) организацию по одному экземпляру для каждой из сторон.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37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138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39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140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Утратил силу. - </w:t>
      </w:r>
      <w:hyperlink w:history="0" r:id="rId141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16.05.2014 N 183-п.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Департамент в срок, установленный договором, перечисляет сумму единовременной компенсационной выплаты на счет, открытый медицинским (фармацевтическим) работником в кредитной организации.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16.05.2014 </w:t>
      </w:r>
      <w:hyperlink w:history="0" r:id="rId142" w:tooltip="Постановление Правительства ХМАО - Югры от 16.05.2014 N 183-п &quot;О внесении изменений в приложение к постановлению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{КонсультантПлюс}">
        <w:r>
          <w:rPr>
            <w:sz w:val="24"/>
            <w:color w:val="0000ff"/>
          </w:rPr>
          <w:t xml:space="preserve">N 183-п</w:t>
        </w:r>
      </w:hyperlink>
      <w:r>
        <w:rPr>
          <w:sz w:val="24"/>
        </w:rPr>
        <w:t xml:space="preserve">, от 14.08.2015 </w:t>
      </w:r>
      <w:hyperlink w:history="0" r:id="rId143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44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29.03.2024 </w:t>
      </w:r>
      <w:hyperlink w:history="0" r:id="rId145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случае прекращения трудового договора медицинского (фармацевтического) работника с соответствующей медицинской (фармацевтической) организацией до истечения семилетнего срока медицинская (фармацевтическая) организация обязана уведомить об этом Департамент в день прекращения трудового договора, с указанием основания его прекращения.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08.07.2016 </w:t>
      </w:r>
      <w:hyperlink w:history="0" r:id="rId146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47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148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невыполнения медицинским (фармацевтическим) работником условий, предусмотренных </w:t>
      </w:r>
      <w:hyperlink w:history="0" w:anchor="P110" w:tooltip="в) обязанность медицинского (фармацевтического) работника возвратить часть единовременной компенсационной выплаты в случае прекращения трудового договора с медицинской (фармацевтической) организацией до истечения семилетнего срока (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 Трудового кодекса Российской Федерации), рассчитанную с даты прекраще...">
        <w:r>
          <w:rPr>
            <w:sz w:val="24"/>
            <w:color w:val="0000ff"/>
          </w:rPr>
          <w:t xml:space="preserve">подпунктом "в" пункта 8</w:t>
        </w:r>
      </w:hyperlink>
      <w:r>
        <w:rPr>
          <w:sz w:val="24"/>
        </w:rPr>
        <w:t xml:space="preserve"> Порядка, указанные в нем средства взыскиваются в судебном порядке.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14.08.2015 </w:t>
      </w:r>
      <w:hyperlink w:history="0" r:id="rId149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<w:r>
          <w:rPr>
            <w:sz w:val="24"/>
            <w:color w:val="0000ff"/>
          </w:rPr>
          <w:t xml:space="preserve">N 267-п</w:t>
        </w:r>
      </w:hyperlink>
      <w:r>
        <w:rPr>
          <w:sz w:val="24"/>
        </w:rPr>
        <w:t xml:space="preserve">, от 08.07.2016 </w:t>
      </w:r>
      <w:hyperlink w:history="0" r:id="rId15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246-п</w:t>
        </w:r>
      </w:hyperlink>
      <w:r>
        <w:rPr>
          <w:sz w:val="24"/>
        </w:rPr>
        <w:t xml:space="preserve">, от 20.04.2018 </w:t>
      </w:r>
      <w:hyperlink w:history="0" r:id="rId151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128-п</w:t>
        </w:r>
      </w:hyperlink>
      <w:r>
        <w:rPr>
          <w:sz w:val="24"/>
        </w:rPr>
        <w:t xml:space="preserve">, от 29.03.2024 </w:t>
      </w:r>
      <w:hyperlink w:history="0" r:id="rId152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от 12 октября 2012 года N 375-п</w:t>
      </w:r>
    </w:p>
    <w:p>
      <w:pPr>
        <w:pStyle w:val="0"/>
        <w:jc w:val="center"/>
      </w:pPr>
      <w:r>
        <w:rPr>
          <w:sz w:val="24"/>
        </w:rPr>
      </w:r>
    </w:p>
    <w:bookmarkStart w:id="153" w:name="P153"/>
    <w:bookmarkEnd w:id="153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СЕЛЬСКИХ НАСЕЛЕННЫХ ПУНКТОВ И ПОСЕЛКОВ ГОРОДСКОГО ТИПА</w:t>
      </w:r>
    </w:p>
    <w:p>
      <w:pPr>
        <w:pStyle w:val="2"/>
        <w:jc w:val="center"/>
      </w:pPr>
      <w:r>
        <w:rPr>
          <w:sz w:val="24"/>
        </w:rPr>
        <w:t xml:space="preserve">ХАНТЫ-МАНСИЙСКОГО АВТОНОМНОГО ОКРУГА - ЮГРЫ, В КОТОРЫХ</w:t>
      </w:r>
    </w:p>
    <w:p>
      <w:pPr>
        <w:pStyle w:val="2"/>
        <w:jc w:val="center"/>
      </w:pPr>
      <w:r>
        <w:rPr>
          <w:sz w:val="24"/>
        </w:rPr>
        <w:t xml:space="preserve">МОЛОДЫМ СПЕЦИАЛИСТАМ В СЛУЧАЕ ИХ ТРУДОУСТРОЙСТВА</w:t>
      </w:r>
    </w:p>
    <w:p>
      <w:pPr>
        <w:pStyle w:val="2"/>
        <w:jc w:val="center"/>
      </w:pPr>
      <w:r>
        <w:rPr>
          <w:sz w:val="24"/>
        </w:rPr>
        <w:t xml:space="preserve">ПРЕДОСТАВЛЯЕТСЯ ЕДИНОВРЕМЕННАЯ ДЕНЕЖНАЯ ВЫПЛАТА</w:t>
      </w:r>
    </w:p>
    <w:p>
      <w:pPr>
        <w:pStyle w:val="2"/>
        <w:jc w:val="center"/>
      </w:pPr>
      <w:r>
        <w:rPr>
          <w:sz w:val="24"/>
        </w:rPr>
        <w:t xml:space="preserve">НА ХОЗЯЙСТВЕННОЕ ОБУСТРОЙСТВО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hyperlink w:history="0" r:id="rId153" w:tooltip="Постановление Правительства ХМАО - Югры от 14.08.2015 N 26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14.08.2015 N 267-п;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постановлений Правительства ХМАО - Югры от 08.07.2016 </w:t>
            </w:r>
            <w:hyperlink w:history="0" r:id="rId154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246-п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26.02.2025 </w:t>
            </w:r>
            <w:hyperlink w:history="0" r:id="rId15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N 57-п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Белоярский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с. Ванзеват,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Верхнеказымский,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с. Казым,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п. Лыхма,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д. Нумто,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д. Пашторы,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с. Полноват,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п. Сорум,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Сосновка,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с. Тугияны,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д. Юильск.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Березовский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д. Анеева,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Ванзетур,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д. Кимкьясуй,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с. Ломбовож,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с. Няксимволь,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п. Приполярный,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с. Саранпауль,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п. Светлый,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Сосьва,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с. Теги,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д. Хулимсунт,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д. Шайтанка,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д. Щекурья,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пгт. Березово.</w:t>
      </w:r>
    </w:p>
    <w:p>
      <w:pPr>
        <w:pStyle w:val="0"/>
        <w:jc w:val="both"/>
      </w:pPr>
      <w:r>
        <w:rPr>
          <w:sz w:val="24"/>
        </w:rPr>
        <w:t xml:space="preserve">(пп. 14 введен </w:t>
      </w:r>
      <w:hyperlink w:history="0" r:id="rId156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Кондинский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с. Алтай,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с. Болчары,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п. Дальний,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д. Кама,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пгт. Кондинское,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пгт. Куминский,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п. Лиственичный,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пгт. Луговой,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пгт. Мортка,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п. Мулымья,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п. Назарово,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д. Ушья,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с. Чантырья,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д. Шугур,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д. Юмас,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п. Ягодный,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с. Ямки,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п. Половинка.</w:t>
      </w:r>
    </w:p>
    <w:p>
      <w:pPr>
        <w:pStyle w:val="0"/>
        <w:jc w:val="both"/>
      </w:pPr>
      <w:r>
        <w:rPr>
          <w:sz w:val="24"/>
        </w:rPr>
        <w:t xml:space="preserve">(пп. 18 введен </w:t>
      </w:r>
      <w:hyperlink w:history="0" r:id="rId157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Нефтеюганский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п. Каркатеевы,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Куть-Ях,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с. Лемпино,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п. Сентябрьский,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п. Сивыс-Ях,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п. Сингапай,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п. Усть-Юган,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с. Чеускино,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Юганская Обь,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п. Салым.</w:t>
      </w:r>
    </w:p>
    <w:p>
      <w:pPr>
        <w:pStyle w:val="0"/>
        <w:jc w:val="both"/>
      </w:pPr>
      <w:r>
        <w:rPr>
          <w:sz w:val="24"/>
        </w:rPr>
        <w:t xml:space="preserve">(пп. 10 введен </w:t>
      </w:r>
      <w:hyperlink w:history="0" r:id="rId158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Нижневартовский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п. Аган,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с. Большетархово,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с. Былино,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д. Вампугол,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с. Варьеган,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д. Вата,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п. Ваховск,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п. Зайцева Речка,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с. Корлики,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с. Ларьяк,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с. Охтеурье,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с. Покур,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д. Сосновый бор,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д. Чехломей,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пгт. Новоаганск.</w:t>
      </w:r>
    </w:p>
    <w:p>
      <w:pPr>
        <w:pStyle w:val="0"/>
        <w:jc w:val="both"/>
      </w:pPr>
      <w:r>
        <w:rPr>
          <w:sz w:val="24"/>
        </w:rPr>
        <w:t xml:space="preserve">(пп. 15 введен </w:t>
      </w:r>
      <w:hyperlink w:history="0" r:id="rId159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Октябрьский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пгт. Андра,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Большие Леуши,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с. Большой Атлым,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с. Большой Камень,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п. Горнореченск,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п. Заречный,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с. Каменное,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п. Карымкары,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Комсомольский,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п. Кормужиханка,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с. Малый Атлым,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д. Нижние Нарыкары,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пгт. Октябрьское,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с. Пальяново,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с. Перегребное,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п. Сергино,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пгт. Талинка,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п. Унъюган,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д. Чемаши,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с. Шеркалы.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Советский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пгт. Агириш,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Алябьевский,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пгт. Зеленоборск,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пгт. Коммунистический,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пгт. Малиновский,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утратил силу. - </w:t>
      </w:r>
      <w:hyperlink w:history="0" r:id="rId160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08.07.2016 N 246-п,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пгт. Таежный,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- 9) утратили силу. - </w:t>
      </w:r>
      <w:hyperlink w:history="0" r:id="rId161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08.07.2016 N 246-п.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Сургутский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п. Высокий Мыс,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п. Горный,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с. Локосово,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п. Малоюганский,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п. Песчаный,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д. Русскинская,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д. Сайгатина,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с. Сытомино,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Тром-Аган,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с. Угут,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п. Ульт-Ягун,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д. Лямина,</w:t>
      </w:r>
    </w:p>
    <w:p>
      <w:pPr>
        <w:pStyle w:val="0"/>
        <w:jc w:val="both"/>
      </w:pPr>
      <w:r>
        <w:rPr>
          <w:sz w:val="24"/>
        </w:rPr>
        <w:t xml:space="preserve">(пп. 12 введен </w:t>
      </w:r>
      <w:hyperlink w:history="0" r:id="rId162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п. Нижнесортымский.</w:t>
      </w:r>
    </w:p>
    <w:p>
      <w:pPr>
        <w:pStyle w:val="0"/>
        <w:jc w:val="both"/>
      </w:pPr>
      <w:r>
        <w:rPr>
          <w:sz w:val="24"/>
        </w:rPr>
        <w:t xml:space="preserve">(пп. 13 введен </w:t>
      </w:r>
      <w:hyperlink w:history="0" r:id="rId163" w:tooltip="Постановление Правительства ХМАО - Югры от 08.07.2016 N 246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08.07.2016 N 246-п)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Ханты-Мансийский район: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с. Батово,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д. Белогорье,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п. Бобровский,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п. Выкатной,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п. Горноправдинск,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с. Елизарово,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с. Зенково,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п. Кедровый,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п. Кирпичный,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с. Кышик,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п. Луговской,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д. Лугофилинская,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д. Нялина,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с. Нялинское,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п. Пырьях,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с. Реполово,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с. Селиярово,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п. Сибирский,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д. Согом,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с. Троица,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с. Тюли,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п. Урманный,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с. Цингалы,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д. Шапша,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д. Ягурьях,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д. Ярки.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от 12 октября 2012 года N 375-п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4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26.02.2025 N 57-п в заголовок приложения 3 внесены изменения, действие которых в части замены слов "с укомплектованностью штата" на слова ", укомплектованность штата которых составляет" </w:t>
            </w:r>
            <w:hyperlink w:history="0" r:id="rId16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26.07.2024, в части замены слов "2024 года" на слова "2025 года" </w:t>
            </w:r>
            <w:hyperlink w:history="0" r:id="rId166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26" w:name="P326"/>
    <w:bookmarkEnd w:id="326"/>
    <w:p>
      <w:pPr>
        <w:pStyle w:val="2"/>
        <w:spacing w:before="300" w:line-rule="auto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ЕДИНОВРЕМЕННЫХ КОМПЕНСАЦИОННЫХ ВЫПЛАТ</w:t>
      </w:r>
    </w:p>
    <w:p>
      <w:pPr>
        <w:pStyle w:val="2"/>
        <w:jc w:val="center"/>
      </w:pPr>
      <w:r>
        <w:rPr>
          <w:sz w:val="24"/>
        </w:rPr>
        <w:t xml:space="preserve">МЕДИЦИНСКИМ РАБОТНИКАМ (ВРАЧАМ, ФЕЛЬДШЕРАМ, А ТАКЖЕ</w:t>
      </w:r>
    </w:p>
    <w:p>
      <w:pPr>
        <w:pStyle w:val="2"/>
        <w:jc w:val="center"/>
      </w:pPr>
      <w:r>
        <w:rPr>
          <w:sz w:val="24"/>
        </w:rPr>
        <w:t xml:space="preserve">АКУШЕРКАМ И МЕДИЦИНСКИМ СЕСТРАМ ФЕЛЬДШЕРСКИХ ЗДРАВПУНКТОВ</w:t>
      </w:r>
    </w:p>
    <w:p>
      <w:pPr>
        <w:pStyle w:val="2"/>
        <w:jc w:val="center"/>
      </w:pPr>
      <w:r>
        <w:rPr>
          <w:sz w:val="24"/>
        </w:rPr>
        <w:t xml:space="preserve">И ФЕЛЬДШЕРСКО-АКУШЕРСКИХ ПУНКТОВ, ВРАЧЕБНЫХ АМБУЛАТОРИЙ,</w:t>
      </w:r>
    </w:p>
    <w:p>
      <w:pPr>
        <w:pStyle w:val="2"/>
        <w:jc w:val="center"/>
      </w:pPr>
      <w:r>
        <w:rPr>
          <w:sz w:val="24"/>
        </w:rPr>
        <w:t xml:space="preserve">ЦЕНТРОВ (ОТДЕЛЕНИЙ) ОБЩЕЙ ВРАЧЕБНОЙ ПРАКТИКИ (СЕМЕЙНОЙ</w:t>
      </w:r>
    </w:p>
    <w:p>
      <w:pPr>
        <w:pStyle w:val="2"/>
        <w:jc w:val="center"/>
      </w:pPr>
      <w:r>
        <w:rPr>
          <w:sz w:val="24"/>
        </w:rPr>
        <w:t xml:space="preserve">МЕДИЦИНЫ), ЯВЛЯЮЩИМСЯ ГРАЖДАНАМИ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НЕ ИМЕЮЩИМ НЕИСПОЛНЕННЫХ ФИНАНСОВЫХ ОБЯЗАТЕЛЬСТВ ПО ДОГОВОРУ</w:t>
      </w:r>
    </w:p>
    <w:p>
      <w:pPr>
        <w:pStyle w:val="2"/>
        <w:jc w:val="center"/>
      </w:pPr>
      <w:r>
        <w:rPr>
          <w:sz w:val="24"/>
        </w:rPr>
        <w:t xml:space="preserve">О ЦЕЛЕВОМ ОБУЧЕНИИ (ЗА ИСКЛЮЧЕНИЕМ МЕДИЦИНСКИХ ОРГАНИЗАЦИЙ,</w:t>
      </w:r>
    </w:p>
    <w:p>
      <w:pPr>
        <w:pStyle w:val="2"/>
        <w:jc w:val="center"/>
      </w:pPr>
      <w:r>
        <w:rPr>
          <w:sz w:val="24"/>
        </w:rPr>
        <w:t xml:space="preserve">УКОМПЛЕКТОВАННОСТЬ ШТАТА КОТОРЫХ СОСТАВЛЯЕТ МЕНЕЕ 60</w:t>
      </w:r>
    </w:p>
    <w:p>
      <w:pPr>
        <w:pStyle w:val="2"/>
        <w:jc w:val="center"/>
      </w:pPr>
      <w:r>
        <w:rPr>
          <w:sz w:val="24"/>
        </w:rPr>
        <w:t xml:space="preserve">ПРОЦЕНТОВ), ПРИБЫВШИМ (ПЕРЕЕХАВШИМ) ПОСЛЕ 1 ЯНВАРЯ 2025 ГОДА</w:t>
      </w:r>
    </w:p>
    <w:p>
      <w:pPr>
        <w:pStyle w:val="2"/>
        <w:jc w:val="center"/>
      </w:pPr>
      <w:r>
        <w:rPr>
          <w:sz w:val="24"/>
        </w:rPr>
        <w:t xml:space="preserve">НА РАБОТУ В НАХОДЯЩИЕСЯ В ХАНТЫ-МАНСИЙСКОМ АВТОНОМНОМ</w:t>
      </w:r>
    </w:p>
    <w:p>
      <w:pPr>
        <w:pStyle w:val="2"/>
        <w:jc w:val="center"/>
      </w:pPr>
      <w:r>
        <w:rPr>
          <w:sz w:val="24"/>
        </w:rPr>
        <w:t xml:space="preserve">ОКРУГЕ - ЮГРЕ СЕЛЬСКИЕ НАСЕЛЕННЫЕ ПУНКТЫ ЛИБО РАБОЧИЕ</w:t>
      </w:r>
    </w:p>
    <w:p>
      <w:pPr>
        <w:pStyle w:val="2"/>
        <w:jc w:val="center"/>
      </w:pPr>
      <w:r>
        <w:rPr>
          <w:sz w:val="24"/>
        </w:rPr>
        <w:t xml:space="preserve">ПОСЕЛКИ, ЛИБО ПОСЕЛКИ ГОРОДСКОГО ТИПА, ЛИБО ГОРОДА</w:t>
      </w:r>
    </w:p>
    <w:p>
      <w:pPr>
        <w:pStyle w:val="2"/>
        <w:jc w:val="center"/>
      </w:pPr>
      <w:r>
        <w:rPr>
          <w:sz w:val="24"/>
        </w:rPr>
        <w:t xml:space="preserve">С НАСЕЛЕНИЕМ ДО 50 ТЫСЯЧ ЧЕЛОВЕК ИЗ НАСЕЛЕННЫХ ПУНКТОВ,</w:t>
      </w:r>
    </w:p>
    <w:p>
      <w:pPr>
        <w:pStyle w:val="2"/>
        <w:jc w:val="center"/>
      </w:pPr>
      <w:r>
        <w:rPr>
          <w:sz w:val="24"/>
        </w:rPr>
        <w:t xml:space="preserve">НЕ ОТНОСЯЩИХСЯ К ПЕРЕЧИСЛЕННЫМ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ХМАО - Югры от 20.04.2018 </w:t>
            </w:r>
            <w:hyperlink w:history="0" r:id="rId167" w:tooltip="Постановление Правительства ХМАО - Югры от 20.04.2018 N 128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128-п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13.12.2019 </w:t>
            </w:r>
            <w:hyperlink w:history="0" r:id="rId168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501-п</w:t>
              </w:r>
            </w:hyperlink>
            <w:r>
              <w:rPr>
                <w:sz w:val="24"/>
                <w:color w:val="392c69"/>
              </w:rPr>
              <w:t xml:space="preserve">, от 03.07.2020 </w:t>
            </w:r>
            <w:hyperlink w:history="0" r:id="rId169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273-п</w:t>
              </w:r>
            </w:hyperlink>
            <w:r>
              <w:rPr>
                <w:sz w:val="24"/>
                <w:color w:val="392c69"/>
              </w:rPr>
              <w:t xml:space="preserve">, от 23.04.2021 </w:t>
            </w:r>
            <w:hyperlink w:history="0" r:id="rId170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142-п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10.06.2022 </w:t>
            </w:r>
            <w:hyperlink w:history="0" r:id="rId171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262-п</w:t>
              </w:r>
            </w:hyperlink>
            <w:r>
              <w:rPr>
                <w:sz w:val="24"/>
                <w:color w:val="392c69"/>
              </w:rPr>
              <w:t xml:space="preserve">, от 12.05.2023 </w:t>
            </w:r>
            <w:hyperlink w:history="0" r:id="rId172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210-п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173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      <w:r>
                <w:rPr>
                  <w:sz w:val="24"/>
                  <w:color w:val="0000ff"/>
                </w:rPr>
                <w:t xml:space="preserve">N 121-п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26.02.2025 </w:t>
            </w:r>
            <w:hyperlink w:history="0" r:id="rId174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N 57-п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26.02.2025 N 57-п в п. 1 внесены изменения, действие которых в части замены слов "с укомплектованностью штата" на слова ", укомплектованность штата которых составляет" </w:t>
            </w:r>
            <w:hyperlink w:history="0" r:id="rId176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26.07.2024, в части замены слов "2024 года" на слова "2025 года" </w:t>
            </w:r>
            <w:hyperlink w:history="0" r:id="rId177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49" w:name="P349"/>
    <w:bookmarkEnd w:id="349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Порядком регламентируется однократное предоставление в Ханты-Мансийском автономном округе - Югре (далее - автономный округ)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организаций, укомплектованность штата которых составляет менее 60 процентов), прибывшим (переехавшим) после 1 января 2025 года на работу в находящиеся в автономном округе сельские населенные пункты либо рабочие поселки, либо поселки городского типа, либо города с населением до 50 тысяч человек из населенных пунктов, не относящихся к перечисленным (далее - единовременная компенсационная выплата), и заключившим трудовой договор с медицинской организацией, подведомственной Департаменту здравоохранения автономного округа (далее - медицинская организация).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13.12.2019 </w:t>
      </w:r>
      <w:hyperlink w:history="0" r:id="rId178" w:tooltip="Постановление Правительства ХМАО - Югры от 13.12.2019 N 50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501-п</w:t>
        </w:r>
      </w:hyperlink>
      <w:r>
        <w:rPr>
          <w:sz w:val="24"/>
        </w:rPr>
        <w:t xml:space="preserve">, от 03.07.2020 </w:t>
      </w:r>
      <w:hyperlink w:history="0" r:id="rId179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273-п</w:t>
        </w:r>
      </w:hyperlink>
      <w:r>
        <w:rPr>
          <w:sz w:val="24"/>
        </w:rPr>
        <w:t xml:space="preserve">, от 23.04.2021 </w:t>
      </w:r>
      <w:hyperlink w:history="0" r:id="rId180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142-п</w:t>
        </w:r>
      </w:hyperlink>
      <w:r>
        <w:rPr>
          <w:sz w:val="24"/>
        </w:rPr>
        <w:t xml:space="preserve">, от 10.06.2022 </w:t>
      </w:r>
      <w:hyperlink w:history="0" r:id="rId181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262-п</w:t>
        </w:r>
      </w:hyperlink>
      <w:r>
        <w:rPr>
          <w:sz w:val="24"/>
        </w:rPr>
        <w:t xml:space="preserve">, от 12.05.2023 </w:t>
      </w:r>
      <w:hyperlink w:history="0" r:id="rId182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210-п</w:t>
        </w:r>
      </w:hyperlink>
      <w:r>
        <w:rPr>
          <w:sz w:val="24"/>
        </w:rPr>
        <w:t xml:space="preserve">, от 29.03.2024 </w:t>
      </w:r>
      <w:hyperlink w:history="0" r:id="rId183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, от 26.02.2025 </w:t>
      </w:r>
      <w:hyperlink w:history="0" r:id="rId184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N 57-п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Предоставление единовременных компенсационных выплат осуществляется в рамках </w:t>
      </w:r>
      <w:hyperlink w:history="0" r:id="rId185" w:tooltip="Постановление Правительства ХМАО - Югры от 10.11.2023 N 558-п (ред. от 28.12.2024) &quot;О государственной программе Ханты-Мансийского автономного округа - Югры &quot;Современное здравоохранение&quot; {КонсультантПлюс}">
        <w:r>
          <w:rPr>
            <w:sz w:val="24"/>
            <w:color w:val="0000ff"/>
          </w:rPr>
          <w:t xml:space="preserve">комплекса</w:t>
        </w:r>
      </w:hyperlink>
      <w:r>
        <w:rPr>
          <w:sz w:val="24"/>
        </w:rPr>
        <w:t xml:space="preserve"> процессных мероприятий "Управление кадровыми ресурсами здравоохранения" государственной программы автономного округа "Современное здравоохранение", утвержденной постановлением Правительства автономного округа от 10 ноября 2023 года N 558-п, в пределах лимитов бюджетных ассигнований, предусмотренных законом о бюджете автономного округа на очередной финансовый год и на плановый период с учетом требований Бюджетного </w:t>
      </w:r>
      <w:hyperlink w:history="0" r:id="rId186" w:tooltip="&quot;Бюджетный кодекс Российской Федерации&quot; от 31.07.1998 N 145-ФЗ (ред. от 24.06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1.1 введен </w:t>
      </w:r>
      <w:hyperlink w:history="0" r:id="rId187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Трудовой договор, заключенный между медицинской организацией и медицинским работником (врачом, фельдшером, а также акушеркой и медицинской сестрой фельдшерских здравпунктов и фельдшерско-акушерских пунктов, врачебных амбулаторий, центров (отделений) общей врачебной практики (семейной медицины) (далее - медицинский работник, трудовой договор), должен предусматривать его работу на условиях полного рабочего дня с продолжительностью рабочего времени, установленной в соответствии со </w:t>
      </w:r>
      <w:hyperlink w:history="0" r:id="rId18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350</w:t>
        </w:r>
      </w:hyperlink>
      <w:r>
        <w:rPr>
          <w:sz w:val="24"/>
        </w:rPr>
        <w:t xml:space="preserve"> Трудового кодекса Российской Федерации (далее - ТК РФ), с выполнением трудовой функции на должности, включенной в утвержденный исполнительным органом автономного округа, уполномоченным Губернатором автономного округа, перечень вакантных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на очередной финансовый год.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23.04.2021 </w:t>
      </w:r>
      <w:hyperlink w:history="0" r:id="rId189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142-п</w:t>
        </w:r>
      </w:hyperlink>
      <w:r>
        <w:rPr>
          <w:sz w:val="24"/>
        </w:rPr>
        <w:t xml:space="preserve">, от 10.06.2022 </w:t>
      </w:r>
      <w:hyperlink w:history="0" r:id="rId190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262-п</w:t>
        </w:r>
      </w:hyperlink>
      <w:r>
        <w:rPr>
          <w:sz w:val="24"/>
        </w:rPr>
        <w:t xml:space="preserve">, от 12.05.2023 </w:t>
      </w:r>
      <w:hyperlink w:history="0" r:id="rId191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210-п</w:t>
        </w:r>
      </w:hyperlink>
      <w:r>
        <w:rPr>
          <w:sz w:val="24"/>
        </w:rPr>
        <w:t xml:space="preserve">, от 29.03.2024 </w:t>
      </w:r>
      <w:hyperlink w:history="0" r:id="rId192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, от 26.02.2025 </w:t>
      </w:r>
      <w:hyperlink w:history="0" r:id="rId193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N 57-п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Департамент здравоохранения автономного округа в соответствии с </w:t>
      </w:r>
      <w:hyperlink w:history="0" r:id="rId194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утвержденных постановлением Правительства Российской Федерации от 26 декабря 2017 года N 1640 "Об утверждении государственной программы Российской Федерации "Развитие здравоохранения", принимает решение о предоставлении медицинскому работнику единовременной компенсационной выплаты: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23.04.2021 </w:t>
      </w:r>
      <w:hyperlink w:history="0" r:id="rId195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142-п</w:t>
        </w:r>
      </w:hyperlink>
      <w:r>
        <w:rPr>
          <w:sz w:val="24"/>
        </w:rPr>
        <w:t xml:space="preserve">, от 12.05.2023 </w:t>
      </w:r>
      <w:hyperlink w:history="0" r:id="rId196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210-п</w:t>
        </w:r>
      </w:hyperlink>
      <w:r>
        <w:rPr>
          <w:sz w:val="24"/>
        </w:rPr>
        <w:t xml:space="preserve">, от 29.03.2024 </w:t>
      </w:r>
      <w:hyperlink w:history="0" r:id="rId197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наличии у него неисполненных финансовых обязательств по договору о целевом обучении, при условии заключения им трудового договора с медицинской организацией, укомплектованность штата которой составляет менее 60 процентов. В случае, установленном настоящим подпунктом, Департамент здравоохранения автономного округа,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8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условии продолжения медицинским работником, выполнившим обязательства по договору о целевом обучении, работы в той же медицинской организации, расположенной в сельском населенном пункте, либо рабочем поселке, либо поселке городского типа, либо городе с населением до 50 тысяч человек;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9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трудоустройстве медицинского работника по его желанию на работу в медицинскую организацию, расположенную в месте его проживания (в сельском населенном пункте либо рабочем поселке, либо поселке городского типа, либо городе с населением до 50 тыс. человек),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основании договора о целевом обучении).</w:t>
      </w:r>
    </w:p>
    <w:p>
      <w:pPr>
        <w:pStyle w:val="0"/>
        <w:jc w:val="both"/>
      </w:pPr>
      <w:r>
        <w:rPr>
          <w:sz w:val="24"/>
        </w:rPr>
        <w:t xml:space="preserve">(пп. "в" введен </w:t>
      </w:r>
      <w:hyperlink w:history="0" r:id="rId200" w:tooltip="Постановление Правительства ХМАО - Югры от 10.06.2022 N 26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10.06.2022 N 262-п)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hyperlink w:history="0" r:id="rId201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03.07.2020 N 273-п)</w:t>
      </w:r>
    </w:p>
    <w:bookmarkStart w:id="364" w:name="P364"/>
    <w:bookmarkEnd w:id="3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о предоставлении единовременной компенсационной выплаты по форме, утвержденной Департаментом (далее - заявление);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копию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копию трудового договора с медицинской организацией;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копию документа о высшем или среднем (для фельдшеров) медицинском образовании;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копию трудовой книжки;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копию сертификата специалиста или свидетельства об аккредитации специалиста;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копию документа о смене фамилии (в случае несоответствия фамилии, указанной в заявлении о предоставлении единовременной компенсационной выплаты, и фамилии медицинского работника в одном или нескольких прилагаемых к заявлению документах);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документ из кредитной организации с реквизитами и номером личного счета медицинского работника для перечисления единовременной компенсационной выплаты.</w:t>
      </w:r>
    </w:p>
    <w:bookmarkStart w:id="373" w:name="P373"/>
    <w:bookmarkEnd w:id="3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Документы, указанные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Порядка, могут быть поданы в Департамент медицинским работником лично, его представителем по доверенности или направлены почтой.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Порядка, также могут быть направлены в Департамент посредством электронной почты по адресу dz@admhmao.ru с последующим направлением их одним из способов, указанных в </w:t>
      </w:r>
      <w:hyperlink w:history="0" w:anchor="P373" w:tooltip="4. Документы, указанные в пункте 3 Порядка, могут быть поданы в Департамент медицинским работником лично, его представителем по доверенности или направлены почтой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2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23.04.2021 N 142-п)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Департамент в течение 30 календарных дней со дня поступления документов, указанных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Порядка, рассматривает их и принимает решение о предоставлении выплаты или отказе в ее предоставлении.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документов, указанных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Порядка, по электронной почте установленный настоящим пунктом срок рассмотрения исчисляется с первого рабочего дня после дня их получения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Основаниями для отказа в предоставлении единовременной компенсационной выплаты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несоответствие медицинского работника требованиям, предусмотренным </w:t>
      </w:r>
      <w:hyperlink w:history="0" w:anchor="P349" w:tooltip="1. Порядком регламентируется однократное предоставление в Ханты-Мансийском автономном округе - Югре (далее - автономный округ)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выявление наличия в заявлении и (или) приложенных к нему документах, указанных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Порядка, недостоверных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непредставление или представление не в полном объеме документов, указанных в </w:t>
      </w:r>
      <w:hyperlink w:history="0" w:anchor="P364" w:tooltip="3. После заключения трудового договора медицинский работник, претендующий на получение единовременной компенсационной выплаты, направляет в Департамент здравоохранения автономного округа (далее - Департамент)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Департамент в течение 2 рабочих дней со дня принятия решения о предоставлении единовременной компенсационной выплаты или отказе в ее предоставлении направляет медицинскому работнику соответствующее уведомление по адресу электронной почты, указанной в заявлении.</w:t>
      </w:r>
    </w:p>
    <w:bookmarkStart w:id="383" w:name="P383"/>
    <w:bookmarkEnd w:id="3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Для предоставления единовременной компенсационной выплаты, размер которой составляет 2 миллиона рублей для врача и 1 миллион рублей для фельдшера, а также акушерки и медицинской сестры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и 1 миллион рублей для врача и 500 тысяч рублей для фельдшера, прибывших (переехавших) на работу в города с населением до 50 тысяч человек, Департамент, медицинская организация и медицинский работник заключают соответствующий договор, форму которого утверждает Департамент.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ХМАО - Югры от 03.07.2020 </w:t>
      </w:r>
      <w:hyperlink w:history="0" r:id="rId203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273-п</w:t>
        </w:r>
      </w:hyperlink>
      <w:r>
        <w:rPr>
          <w:sz w:val="24"/>
        </w:rPr>
        <w:t xml:space="preserve">, от 23.04.2021 </w:t>
      </w:r>
      <w:hyperlink w:history="0" r:id="rId204" w:tooltip="Постановление Правительства ХМАО - Югры от 23.04.2021 N 142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142-п</w:t>
        </w:r>
      </w:hyperlink>
      <w:r>
        <w:rPr>
          <w:sz w:val="24"/>
        </w:rPr>
        <w:t xml:space="preserve">, от 12.05.2023 </w:t>
      </w:r>
      <w:hyperlink w:history="0" r:id="rId205" w:tooltip="Постановление Правительства ХМАО - Югры от 12.05.2023 N 210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210-п</w:t>
        </w:r>
      </w:hyperlink>
      <w:r>
        <w:rPr>
          <w:sz w:val="24"/>
        </w:rPr>
        <w:t xml:space="preserve">, от 29.03.2024 </w:t>
      </w:r>
      <w:hyperlink w:history="0" r:id="rId206" w:tooltip="Постановление Правительства ХМАО - Югры от 29.03.2024 N 121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N 121-п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договору о предоставлении единовременной компенсационной выплаты (далее - договор) медицинский работник принимает следующие обязательства: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7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w:history="0" r:id="rId20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статьями 106</w:t>
        </w:r>
      </w:hyperlink>
      <w:r>
        <w:rPr>
          <w:sz w:val="24"/>
        </w:rPr>
        <w:t xml:space="preserve"> и </w:t>
      </w:r>
      <w:hyperlink w:history="0" r:id="rId20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107</w:t>
        </w:r>
      </w:hyperlink>
      <w:r>
        <w:rPr>
          <w:sz w:val="24"/>
        </w:rPr>
        <w:t xml:space="preserve"> ТК РФ);</w:t>
      </w:r>
    </w:p>
    <w:bookmarkStart w:id="388" w:name="P388"/>
    <w:bookmarkEnd w:id="3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w:history="0" r:id="rId21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пунктом 8 части 1 статьи 77</w:t>
        </w:r>
      </w:hyperlink>
      <w:r>
        <w:rPr>
          <w:sz w:val="24"/>
        </w:rPr>
        <w:t xml:space="preserve">, </w:t>
      </w:r>
      <w:hyperlink w:history="0" r:id="rId21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- </w:t>
      </w:r>
      <w:hyperlink w:history="0" r:id="rId21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7 части 1 статьи 83</w:t>
        </w:r>
      </w:hyperlink>
      <w:r>
        <w:rPr>
          <w:sz w:val="24"/>
        </w:rPr>
        <w:t xml:space="preserve"> ТК РФ) либо перевода на другую должность (за исключением случаев, предусмотренных </w:t>
      </w:r>
      <w:hyperlink w:history="0" w:anchor="P392" w:tooltip="8.1. Единовременная компенсационная выплата, ранее полученная медицинским работником, сохраняется при однократном изменении его места работы по согласованию с Департаментом, при соблюдении следующих условий:">
        <w:r>
          <w:rPr>
            <w:sz w:val="24"/>
            <w:color w:val="0000ff"/>
          </w:rPr>
          <w:t xml:space="preserve">пунктом 8.1</w:t>
        </w:r>
      </w:hyperlink>
      <w:r>
        <w:rPr>
          <w:sz w:val="24"/>
        </w:rPr>
        <w:t xml:space="preserve"> Порядка) или поступления на обучение по дополнительным профессиональным программам до истечения 5-летнего срока возвратить в бюджет автономного округа 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213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26.02.2025 N 57-п)</w:t>
      </w:r>
    </w:p>
    <w:bookmarkStart w:id="390" w:name="P390"/>
    <w:bookmarkEnd w:id="3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возвратить в бюджет автономного округа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w:history="0" r:id="rId214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пунктом 1 части 1 статьи 83</w:t>
        </w:r>
      </w:hyperlink>
      <w:r>
        <w:rPr>
          <w:sz w:val="24"/>
        </w:rPr>
        <w:t xml:space="preserve"> ТК РФ) или продлить срок действия договора на период неисполнения функциональных обязанностей (по выбору медицинского работника).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15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26.02.2025 N 57-п Порядок дополнен п. 8.1, действие которого </w:t>
            </w:r>
            <w:hyperlink w:history="0" r:id="rId216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      <w:r>
                <w:rPr>
                  <w:sz w:val="24"/>
                  <w:color w:val="0000ff"/>
                </w:rPr>
                <w:t xml:space="preserve">распространяется</w:t>
              </w:r>
            </w:hyperlink>
            <w:r>
              <w:rPr>
                <w:sz w:val="24"/>
                <w:color w:val="392c69"/>
              </w:rPr>
              <w:t xml:space="preserve"> на правоотношения, возникшие с 26.07.2024.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92" w:name="P392"/>
    <w:bookmarkEnd w:id="392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8.1. Единовременная компенсационная выплата, ранее полученная медицинским работником, сохраняется при однократном изменении его места работы по согласованию с Департаментом, при соблюдении следующих условий:</w:t>
      </w:r>
    </w:p>
    <w:bookmarkStart w:id="393" w:name="P393"/>
    <w:bookmarkEnd w:id="3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размер единовременной компенсационной выплаты, указанный в </w:t>
      </w:r>
      <w:hyperlink w:history="0" w:anchor="P383" w:tooltip="8. Для предоставления единовременной компенсационной выплаты, размер которой составляет 2 миллиона рублей для врача и 1 миллион рублей для фельдшера, а также акушерки и медицинской сестры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и 1 миллион рублей для врача и 500 тысяч рублей для фель...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Порядка, в отношении категории населенного пункта, к которому относится указанное в </w:t>
      </w:r>
      <w:hyperlink w:history="0" w:anchor="P393" w:tooltip="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должность медицинского работника по указанному в </w:t>
      </w:r>
      <w:hyperlink w:history="0" w:anchor="P393" w:tooltip="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 месту работы должна быть включена в утвержденный Департаментом перечень вакантных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на очередной финансовый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медицинским работником с Департаментом и медицинской организацией дополнительного соглашения к договору,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</w:p>
    <w:p>
      <w:pPr>
        <w:pStyle w:val="0"/>
        <w:jc w:val="both"/>
      </w:pPr>
      <w:r>
        <w:rPr>
          <w:sz w:val="24"/>
        </w:rPr>
        <w:t xml:space="preserve">(п. 8.1 введен </w:t>
      </w:r>
      <w:hyperlink w:history="0" r:id="rId217" w:tooltip="Постановление Правительства ХМАО - Югры от 26.02.2025 N 57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ХМАО - Югры от 26.02.2025 N 57-п)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Срок перечисления единовременной компенсационной выплаты медицинскому работнику определяется договором и не может превышать 30 рабочих дней со дня его заключения.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медицинским работником предусмотренных </w:t>
      </w:r>
      <w:hyperlink w:history="0" w:anchor="P388" w:tooltip="б) 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1 статьи 77, пунктами 5 - 7 части 1 статьи 83 ТК РФ) либо перевода на другую должность (за исключением случаев, предусмотренных пунктом 8.1 Порядка) или поступления на обучение по дополнительным профессиональным программам до истечения 5-летнего срока возвратить в бюджет автономного округа часть единовременной компенсационной выплаты...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, </w:t>
      </w:r>
      <w:hyperlink w:history="0" w:anchor="P390" w:tooltip="в) возвратить в бюджет автономного округа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1 статьи 83 ТК РФ) или продлить срок действия договора на период неисполнения функциональных обязанностей (по выбору медицинского работника).">
        <w:r>
          <w:rPr>
            <w:sz w:val="24"/>
            <w:color w:val="0000ff"/>
          </w:rPr>
          <w:t xml:space="preserve">"в" пункта 8</w:t>
        </w:r>
      </w:hyperlink>
      <w:r>
        <w:rPr>
          <w:sz w:val="24"/>
        </w:rPr>
        <w:t xml:space="preserve"> Порядка обязательств по возврату в бюджет автономного округа части единовременной компенсационной выплаты определяется договором и не может превышать 30 рабочих дней со дня прекращения трудового договора.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218" w:tooltip="Постановление Правительства ХМАО - Югры от 03.07.2020 N 273-п &quot;О внесении изменений в постановление Правительства Ханты-Мансийского автономного округа - Югры от 12 октября 2012 года N 375-п &quot;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03.07.2020 N 273-п)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Департамент при содействии медицинской организации осуществляет контроль выполнения медицинским работником предусмотренных договором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прекращении трудового договора между медицинским работником и медицинской организацией до истечения пятилетнего срока со дня его заключения, а в случае продления срока действия трудового договора - до истечения периода, на который он продлен, медицинская организация обязана не позднее чем в день прекращения трудового договора уведомить об этом Департамент любым способом, позволяющим подтвердить получение уведомления, с указанием основания прекращения трудового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невыполнения медицинским работником в срок, установленный договором, обязательств по возврату части единовременной компенсационной выплаты, предусмотренных </w:t>
      </w:r>
      <w:hyperlink w:history="0" w:anchor="P388" w:tooltip="б) 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1 статьи 77, пунктами 5 - 7 части 1 статьи 83 ТК РФ) либо перевода на другую должность (за исключением случаев, предусмотренных пунктом 8.1 Порядка) или поступления на обучение по дополнительным профессиональным программам до истечения 5-летнего срока возвратить в бюджет автономного округа часть единовременной компенсационной выплаты...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, </w:t>
      </w:r>
      <w:hyperlink w:history="0" w:anchor="P390" w:tooltip="в) возвратить в бюджет автономного округа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1 статьи 83 ТК РФ) или продлить срок действия договора на период неисполнения функциональных обязанностей (по выбору медицинского работника).">
        <w:r>
          <w:rPr>
            <w:sz w:val="24"/>
            <w:color w:val="0000ff"/>
          </w:rPr>
          <w:t xml:space="preserve">"в" пункта 8</w:t>
        </w:r>
      </w:hyperlink>
      <w:r>
        <w:rPr>
          <w:sz w:val="24"/>
        </w:rPr>
        <w:t xml:space="preserve"> Порядка, соответствующая часть единовременной компенсационной выплаты подлежит взысканию в судебном порядке.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12.10.2012 N 375-п</w:t>
            <w:br/>
            <w:t>(ред. от 26.02.2025)</w:t>
            <w:br/>
            <w:t>"О денежных выплатах отдельным медици...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94619&amp;date=18.07.2025&amp;dst=100005&amp;field=134" TargetMode = "External"/>
	<Relationship Id="rId8" Type="http://schemas.openxmlformats.org/officeDocument/2006/relationships/hyperlink" Target="https://login.consultant.ru/link/?req=doc&amp;base=RLAW926&amp;n=99733&amp;date=18.07.2025&amp;dst=100005&amp;field=134" TargetMode = "External"/>
	<Relationship Id="rId9" Type="http://schemas.openxmlformats.org/officeDocument/2006/relationships/hyperlink" Target="https://login.consultant.ru/link/?req=doc&amp;base=RLAW926&amp;n=117474&amp;date=18.07.2025&amp;dst=100005&amp;field=134" TargetMode = "External"/>
	<Relationship Id="rId10" Type="http://schemas.openxmlformats.org/officeDocument/2006/relationships/hyperlink" Target="https://login.consultant.ru/link/?req=doc&amp;base=RLAW926&amp;n=134736&amp;date=18.07.2025&amp;dst=100005&amp;field=134" TargetMode = "External"/>
	<Relationship Id="rId11" Type="http://schemas.openxmlformats.org/officeDocument/2006/relationships/hyperlink" Target="https://login.consultant.ru/link/?req=doc&amp;base=RLAW926&amp;n=150286&amp;date=18.07.2025&amp;dst=100005&amp;field=134" TargetMode = "External"/>
	<Relationship Id="rId12" Type="http://schemas.openxmlformats.org/officeDocument/2006/relationships/hyperlink" Target="https://login.consultant.ru/link/?req=doc&amp;base=RLAW926&amp;n=171488&amp;date=18.07.2025&amp;dst=100005&amp;field=134" TargetMode = "External"/>
	<Relationship Id="rId13" Type="http://schemas.openxmlformats.org/officeDocument/2006/relationships/hyperlink" Target="https://login.consultant.ru/link/?req=doc&amp;base=RLAW926&amp;n=202410&amp;date=18.07.2025&amp;dst=100005&amp;field=134" TargetMode = "External"/>
	<Relationship Id="rId14" Type="http://schemas.openxmlformats.org/officeDocument/2006/relationships/hyperlink" Target="https://login.consultant.ru/link/?req=doc&amp;base=RLAW926&amp;n=213860&amp;date=18.07.2025&amp;dst=100005&amp;field=134" TargetMode = "External"/>
	<Relationship Id="rId15" Type="http://schemas.openxmlformats.org/officeDocument/2006/relationships/hyperlink" Target="https://login.consultant.ru/link/?req=doc&amp;base=RLAW926&amp;n=230634&amp;date=18.07.2025&amp;dst=100005&amp;field=134" TargetMode = "External"/>
	<Relationship Id="rId16" Type="http://schemas.openxmlformats.org/officeDocument/2006/relationships/hyperlink" Target="https://login.consultant.ru/link/?req=doc&amp;base=RLAW926&amp;n=257157&amp;date=18.07.2025&amp;dst=100005&amp;field=134" TargetMode = "External"/>
	<Relationship Id="rId17" Type="http://schemas.openxmlformats.org/officeDocument/2006/relationships/hyperlink" Target="https://login.consultant.ru/link/?req=doc&amp;base=RLAW926&amp;n=279272&amp;date=18.07.2025&amp;dst=100005&amp;field=134" TargetMode = "External"/>
	<Relationship Id="rId18" Type="http://schemas.openxmlformats.org/officeDocument/2006/relationships/hyperlink" Target="https://login.consultant.ru/link/?req=doc&amp;base=RLAW926&amp;n=299385&amp;date=18.07.2025&amp;dst=100005&amp;field=134" TargetMode = "External"/>
	<Relationship Id="rId19" Type="http://schemas.openxmlformats.org/officeDocument/2006/relationships/hyperlink" Target="https://login.consultant.ru/link/?req=doc&amp;base=RLAW926&amp;n=319093&amp;date=18.07.2025&amp;dst=100005&amp;field=134" TargetMode = "External"/>
	<Relationship Id="rId20" Type="http://schemas.openxmlformats.org/officeDocument/2006/relationships/hyperlink" Target="https://login.consultant.ru/link/?req=doc&amp;base=RLAW926&amp;n=315242&amp;date=18.07.2025&amp;dst=100060&amp;field=134" TargetMode = "External"/>
	<Relationship Id="rId21" Type="http://schemas.openxmlformats.org/officeDocument/2006/relationships/hyperlink" Target="https://login.consultant.ru/link/?req=doc&amp;base=RLAW926&amp;n=94619&amp;date=18.07.2025&amp;dst=100006&amp;field=134" TargetMode = "External"/>
	<Relationship Id="rId22" Type="http://schemas.openxmlformats.org/officeDocument/2006/relationships/hyperlink" Target="https://login.consultant.ru/link/?req=doc&amp;base=RLAW926&amp;n=171488&amp;date=18.07.2025&amp;dst=100007&amp;field=134" TargetMode = "External"/>
	<Relationship Id="rId23" Type="http://schemas.openxmlformats.org/officeDocument/2006/relationships/hyperlink" Target="https://login.consultant.ru/link/?req=doc&amp;base=RLAW926&amp;n=134736&amp;date=18.07.2025&amp;dst=100007&amp;field=134" TargetMode = "External"/>
	<Relationship Id="rId24" Type="http://schemas.openxmlformats.org/officeDocument/2006/relationships/hyperlink" Target="https://login.consultant.ru/link/?req=doc&amp;base=RLAW926&amp;n=319093&amp;date=18.07.2025&amp;dst=100007&amp;field=134" TargetMode = "External"/>
	<Relationship Id="rId25" Type="http://schemas.openxmlformats.org/officeDocument/2006/relationships/hyperlink" Target="https://login.consultant.ru/link/?req=doc&amp;base=RLAW926&amp;n=319093&amp;date=18.07.2025&amp;dst=100009&amp;field=134" TargetMode = "External"/>
	<Relationship Id="rId26" Type="http://schemas.openxmlformats.org/officeDocument/2006/relationships/hyperlink" Target="https://login.consultant.ru/link/?req=doc&amp;base=RLAW926&amp;n=319093&amp;date=18.07.2025&amp;dst=100039&amp;field=134" TargetMode = "External"/>
	<Relationship Id="rId27" Type="http://schemas.openxmlformats.org/officeDocument/2006/relationships/hyperlink" Target="https://login.consultant.ru/link/?req=doc&amp;base=RLAW926&amp;n=319093&amp;date=18.07.2025&amp;dst=100040&amp;field=134" TargetMode = "External"/>
	<Relationship Id="rId28" Type="http://schemas.openxmlformats.org/officeDocument/2006/relationships/hyperlink" Target="https://login.consultant.ru/link/?req=doc&amp;base=RLAW926&amp;n=171488&amp;date=18.07.2025&amp;dst=100008&amp;field=134" TargetMode = "External"/>
	<Relationship Id="rId29" Type="http://schemas.openxmlformats.org/officeDocument/2006/relationships/hyperlink" Target="https://login.consultant.ru/link/?req=doc&amp;base=RLAW926&amp;n=202410&amp;date=18.07.2025&amp;dst=100006&amp;field=134" TargetMode = "External"/>
	<Relationship Id="rId30" Type="http://schemas.openxmlformats.org/officeDocument/2006/relationships/hyperlink" Target="https://login.consultant.ru/link/?req=doc&amp;base=RLAW926&amp;n=213860&amp;date=18.07.2025&amp;dst=100006&amp;field=134" TargetMode = "External"/>
	<Relationship Id="rId31" Type="http://schemas.openxmlformats.org/officeDocument/2006/relationships/hyperlink" Target="https://login.consultant.ru/link/?req=doc&amp;base=RLAW926&amp;n=230634&amp;date=18.07.2025&amp;dst=100006&amp;field=134" TargetMode = "External"/>
	<Relationship Id="rId32" Type="http://schemas.openxmlformats.org/officeDocument/2006/relationships/hyperlink" Target="https://login.consultant.ru/link/?req=doc&amp;base=RLAW926&amp;n=257157&amp;date=18.07.2025&amp;dst=100006&amp;field=134" TargetMode = "External"/>
	<Relationship Id="rId33" Type="http://schemas.openxmlformats.org/officeDocument/2006/relationships/hyperlink" Target="https://login.consultant.ru/link/?req=doc&amp;base=RLAW926&amp;n=279272&amp;date=18.07.2025&amp;dst=100006&amp;field=134" TargetMode = "External"/>
	<Relationship Id="rId34" Type="http://schemas.openxmlformats.org/officeDocument/2006/relationships/hyperlink" Target="https://login.consultant.ru/link/?req=doc&amp;base=RLAW926&amp;n=299385&amp;date=18.07.2025&amp;dst=100006&amp;field=134" TargetMode = "External"/>
	<Relationship Id="rId35" Type="http://schemas.openxmlformats.org/officeDocument/2006/relationships/hyperlink" Target="https://login.consultant.ru/link/?req=doc&amp;base=RLAW926&amp;n=319093&amp;date=18.07.2025&amp;dst=100008&amp;field=134" TargetMode = "External"/>
	<Relationship Id="rId36" Type="http://schemas.openxmlformats.org/officeDocument/2006/relationships/hyperlink" Target="https://login.consultant.ru/link/?req=doc&amp;base=RLAW926&amp;n=117474&amp;date=18.07.2025&amp;dst=100008&amp;field=134" TargetMode = "External"/>
	<Relationship Id="rId37" Type="http://schemas.openxmlformats.org/officeDocument/2006/relationships/hyperlink" Target="https://login.consultant.ru/link/?req=doc&amp;base=RLAW926&amp;n=117474&amp;date=18.07.2025&amp;dst=100014&amp;field=134" TargetMode = "External"/>
	<Relationship Id="rId38" Type="http://schemas.openxmlformats.org/officeDocument/2006/relationships/hyperlink" Target="https://login.consultant.ru/link/?req=doc&amp;base=RLAW926&amp;n=94619&amp;date=18.07.2025&amp;dst=100007&amp;field=134" TargetMode = "External"/>
	<Relationship Id="rId39" Type="http://schemas.openxmlformats.org/officeDocument/2006/relationships/hyperlink" Target="https://login.consultant.ru/link/?req=doc&amp;base=RLAW926&amp;n=99733&amp;date=18.07.2025&amp;dst=100005&amp;field=134" TargetMode = "External"/>
	<Relationship Id="rId40" Type="http://schemas.openxmlformats.org/officeDocument/2006/relationships/hyperlink" Target="https://login.consultant.ru/link/?req=doc&amp;base=RLAW926&amp;n=117474&amp;date=18.07.2025&amp;dst=100013&amp;field=134" TargetMode = "External"/>
	<Relationship Id="rId41" Type="http://schemas.openxmlformats.org/officeDocument/2006/relationships/hyperlink" Target="https://login.consultant.ru/link/?req=doc&amp;base=RLAW926&amp;n=134736&amp;date=18.07.2025&amp;dst=100010&amp;field=134" TargetMode = "External"/>
	<Relationship Id="rId42" Type="http://schemas.openxmlformats.org/officeDocument/2006/relationships/hyperlink" Target="https://login.consultant.ru/link/?req=doc&amp;base=RLAW926&amp;n=150286&amp;date=18.07.2025&amp;dst=100009&amp;field=134" TargetMode = "External"/>
	<Relationship Id="rId43" Type="http://schemas.openxmlformats.org/officeDocument/2006/relationships/hyperlink" Target="https://login.consultant.ru/link/?req=doc&amp;base=RLAW926&amp;n=171488&amp;date=18.07.2025&amp;dst=100010&amp;field=134" TargetMode = "External"/>
	<Relationship Id="rId44" Type="http://schemas.openxmlformats.org/officeDocument/2006/relationships/hyperlink" Target="https://login.consultant.ru/link/?req=doc&amp;base=RLAW926&amp;n=202410&amp;date=18.07.2025&amp;dst=100010&amp;field=134" TargetMode = "External"/>
	<Relationship Id="rId45" Type="http://schemas.openxmlformats.org/officeDocument/2006/relationships/hyperlink" Target="https://login.consultant.ru/link/?req=doc&amp;base=RLAW926&amp;n=213860&amp;date=18.07.2025&amp;dst=100006&amp;field=134" TargetMode = "External"/>
	<Relationship Id="rId46" Type="http://schemas.openxmlformats.org/officeDocument/2006/relationships/hyperlink" Target="https://login.consultant.ru/link/?req=doc&amp;base=RLAW926&amp;n=230634&amp;date=18.07.2025&amp;dst=100009&amp;field=134" TargetMode = "External"/>
	<Relationship Id="rId47" Type="http://schemas.openxmlformats.org/officeDocument/2006/relationships/hyperlink" Target="https://login.consultant.ru/link/?req=doc&amp;base=RLAW926&amp;n=257157&amp;date=18.07.2025&amp;dst=100007&amp;field=134" TargetMode = "External"/>
	<Relationship Id="rId48" Type="http://schemas.openxmlformats.org/officeDocument/2006/relationships/hyperlink" Target="https://login.consultant.ru/link/?req=doc&amp;base=RLAW926&amp;n=279272&amp;date=18.07.2025&amp;dst=100009&amp;field=134" TargetMode = "External"/>
	<Relationship Id="rId49" Type="http://schemas.openxmlformats.org/officeDocument/2006/relationships/hyperlink" Target="https://login.consultant.ru/link/?req=doc&amp;base=RLAW926&amp;n=299385&amp;date=18.07.2025&amp;dst=100009&amp;field=134" TargetMode = "External"/>
	<Relationship Id="rId50" Type="http://schemas.openxmlformats.org/officeDocument/2006/relationships/hyperlink" Target="https://login.consultant.ru/link/?req=doc&amp;base=RLAW926&amp;n=319093&amp;date=18.07.2025&amp;dst=100011&amp;field=134" TargetMode = "External"/>
	<Relationship Id="rId51" Type="http://schemas.openxmlformats.org/officeDocument/2006/relationships/hyperlink" Target="https://login.consultant.ru/link/?req=doc&amp;base=RLAW926&amp;n=319093&amp;date=18.07.2025&amp;dst=100009&amp;field=134" TargetMode = "External"/>
	<Relationship Id="rId52" Type="http://schemas.openxmlformats.org/officeDocument/2006/relationships/hyperlink" Target="https://login.consultant.ru/link/?req=doc&amp;base=RLAW926&amp;n=319093&amp;date=18.07.2025&amp;dst=100040&amp;field=134" TargetMode = "External"/>
	<Relationship Id="rId53" Type="http://schemas.openxmlformats.org/officeDocument/2006/relationships/hyperlink" Target="https://login.consultant.ru/link/?req=doc&amp;base=RLAW926&amp;n=299385&amp;date=18.07.2025&amp;dst=100011&amp;field=134" TargetMode = "External"/>
	<Relationship Id="rId54" Type="http://schemas.openxmlformats.org/officeDocument/2006/relationships/hyperlink" Target="https://login.consultant.ru/link/?req=doc&amp;base=RLAW926&amp;n=319093&amp;date=18.07.2025&amp;dst=100012&amp;field=134" TargetMode = "External"/>
	<Relationship Id="rId55" Type="http://schemas.openxmlformats.org/officeDocument/2006/relationships/hyperlink" Target="https://login.consultant.ru/link/?req=doc&amp;base=RLAW926&amp;n=299385&amp;date=18.07.2025&amp;dst=100013&amp;field=134" TargetMode = "External"/>
	<Relationship Id="rId56" Type="http://schemas.openxmlformats.org/officeDocument/2006/relationships/hyperlink" Target="https://login.consultant.ru/link/?req=doc&amp;base=RLAW926&amp;n=299385&amp;date=18.07.2025&amp;dst=100015&amp;field=134" TargetMode = "External"/>
	<Relationship Id="rId57" Type="http://schemas.openxmlformats.org/officeDocument/2006/relationships/hyperlink" Target="https://login.consultant.ru/link/?req=doc&amp;base=RLAW926&amp;n=171488&amp;date=18.07.2025&amp;dst=100014&amp;field=134" TargetMode = "External"/>
	<Relationship Id="rId58" Type="http://schemas.openxmlformats.org/officeDocument/2006/relationships/hyperlink" Target="https://login.consultant.ru/link/?req=doc&amp;base=RLAW926&amp;n=315776&amp;date=18.07.2025&amp;dst=103868&amp;field=134" TargetMode = "External"/>
	<Relationship Id="rId59" Type="http://schemas.openxmlformats.org/officeDocument/2006/relationships/hyperlink" Target="https://login.consultant.ru/link/?req=doc&amp;base=LAW&amp;n=508374&amp;date=18.07.2025" TargetMode = "External"/>
	<Relationship Id="rId60" Type="http://schemas.openxmlformats.org/officeDocument/2006/relationships/hyperlink" Target="https://login.consultant.ru/link/?req=doc&amp;base=RLAW926&amp;n=319093&amp;date=18.07.2025&amp;dst=100013&amp;field=134" TargetMode = "External"/>
	<Relationship Id="rId61" Type="http://schemas.openxmlformats.org/officeDocument/2006/relationships/hyperlink" Target="https://login.consultant.ru/link/?req=doc&amp;base=RLAW926&amp;n=315242&amp;date=18.07.2025&amp;dst=100075&amp;field=134" TargetMode = "External"/>
	<Relationship Id="rId62" Type="http://schemas.openxmlformats.org/officeDocument/2006/relationships/hyperlink" Target="https://login.consultant.ru/link/?req=doc&amp;base=RLAW926&amp;n=94619&amp;date=18.07.2025&amp;dst=100015&amp;field=134" TargetMode = "External"/>
	<Relationship Id="rId63" Type="http://schemas.openxmlformats.org/officeDocument/2006/relationships/hyperlink" Target="https://login.consultant.ru/link/?req=doc&amp;base=RLAW926&amp;n=171488&amp;date=18.07.2025&amp;dst=100018&amp;field=134" TargetMode = "External"/>
	<Relationship Id="rId64" Type="http://schemas.openxmlformats.org/officeDocument/2006/relationships/hyperlink" Target="https://login.consultant.ru/link/?req=doc&amp;base=RLAW926&amp;n=134736&amp;date=18.07.2025&amp;dst=100024&amp;field=134" TargetMode = "External"/>
	<Relationship Id="rId65" Type="http://schemas.openxmlformats.org/officeDocument/2006/relationships/hyperlink" Target="https://login.consultant.ru/link/?req=doc&amp;base=RLAW926&amp;n=171488&amp;date=18.07.2025&amp;dst=100019&amp;field=134" TargetMode = "External"/>
	<Relationship Id="rId66" Type="http://schemas.openxmlformats.org/officeDocument/2006/relationships/hyperlink" Target="https://login.consultant.ru/link/?req=doc&amp;base=RLAW926&amp;n=99733&amp;date=18.07.2025&amp;dst=100008&amp;field=134" TargetMode = "External"/>
	<Relationship Id="rId67" Type="http://schemas.openxmlformats.org/officeDocument/2006/relationships/hyperlink" Target="https://login.consultant.ru/link/?req=doc&amp;base=RLAW926&amp;n=99733&amp;date=18.07.2025&amp;dst=100010&amp;field=134" TargetMode = "External"/>
	<Relationship Id="rId68" Type="http://schemas.openxmlformats.org/officeDocument/2006/relationships/hyperlink" Target="https://login.consultant.ru/link/?req=doc&amp;base=RLAW926&amp;n=134736&amp;date=18.07.2025&amp;dst=100026&amp;field=134" TargetMode = "External"/>
	<Relationship Id="rId69" Type="http://schemas.openxmlformats.org/officeDocument/2006/relationships/hyperlink" Target="https://login.consultant.ru/link/?req=doc&amp;base=RLAW926&amp;n=134736&amp;date=18.07.2025&amp;dst=100027&amp;field=134" TargetMode = "External"/>
	<Relationship Id="rId70" Type="http://schemas.openxmlformats.org/officeDocument/2006/relationships/hyperlink" Target="https://login.consultant.ru/link/?req=doc&amp;base=RLAW926&amp;n=134736&amp;date=18.07.2025&amp;dst=100029&amp;field=134" TargetMode = "External"/>
	<Relationship Id="rId71" Type="http://schemas.openxmlformats.org/officeDocument/2006/relationships/hyperlink" Target="https://login.consultant.ru/link/?req=doc&amp;base=RLAW926&amp;n=299385&amp;date=18.07.2025&amp;dst=100016&amp;field=134" TargetMode = "External"/>
	<Relationship Id="rId72" Type="http://schemas.openxmlformats.org/officeDocument/2006/relationships/hyperlink" Target="https://login.consultant.ru/link/?req=doc&amp;base=RLAW926&amp;n=202410&amp;date=18.07.2025&amp;dst=100014&amp;field=134" TargetMode = "External"/>
	<Relationship Id="rId73" Type="http://schemas.openxmlformats.org/officeDocument/2006/relationships/hyperlink" Target="https://login.consultant.ru/link/?req=doc&amp;base=RLAW926&amp;n=94619&amp;date=18.07.2025&amp;dst=100022&amp;field=134" TargetMode = "External"/>
	<Relationship Id="rId74" Type="http://schemas.openxmlformats.org/officeDocument/2006/relationships/hyperlink" Target="https://login.consultant.ru/link/?req=doc&amp;base=RLAW926&amp;n=299385&amp;date=18.07.2025&amp;dst=100016&amp;field=134" TargetMode = "External"/>
	<Relationship Id="rId75" Type="http://schemas.openxmlformats.org/officeDocument/2006/relationships/hyperlink" Target="https://login.consultant.ru/link/?req=doc&amp;base=RLAW926&amp;n=202410&amp;date=18.07.2025&amp;dst=100014&amp;field=134" TargetMode = "External"/>
	<Relationship Id="rId76" Type="http://schemas.openxmlformats.org/officeDocument/2006/relationships/hyperlink" Target="https://login.consultant.ru/link/?req=doc&amp;base=RLAW926&amp;n=99733&amp;date=18.07.2025&amp;dst=100016&amp;field=134" TargetMode = "External"/>
	<Relationship Id="rId77" Type="http://schemas.openxmlformats.org/officeDocument/2006/relationships/hyperlink" Target="https://login.consultant.ru/link/?req=doc&amp;base=RLAW926&amp;n=117474&amp;date=18.07.2025&amp;dst=100023&amp;field=134" TargetMode = "External"/>
	<Relationship Id="rId78" Type="http://schemas.openxmlformats.org/officeDocument/2006/relationships/hyperlink" Target="https://login.consultant.ru/link/?req=doc&amp;base=RLAW926&amp;n=134736&amp;date=18.07.2025&amp;dst=100028&amp;field=134" TargetMode = "External"/>
	<Relationship Id="rId79" Type="http://schemas.openxmlformats.org/officeDocument/2006/relationships/hyperlink" Target="https://login.consultant.ru/link/?req=doc&amp;base=RLAW926&amp;n=171488&amp;date=18.07.2025&amp;dst=100022&amp;field=134" TargetMode = "External"/>
	<Relationship Id="rId80" Type="http://schemas.openxmlformats.org/officeDocument/2006/relationships/hyperlink" Target="https://login.consultant.ru/link/?req=doc&amp;base=RLAW926&amp;n=299385&amp;date=18.07.2025&amp;dst=100016&amp;field=134" TargetMode = "External"/>
	<Relationship Id="rId81" Type="http://schemas.openxmlformats.org/officeDocument/2006/relationships/hyperlink" Target="https://login.consultant.ru/link/?req=doc&amp;base=RLAW926&amp;n=134736&amp;date=18.07.2025&amp;dst=100031&amp;field=134" TargetMode = "External"/>
	<Relationship Id="rId82" Type="http://schemas.openxmlformats.org/officeDocument/2006/relationships/hyperlink" Target="https://login.consultant.ru/link/?req=doc&amp;base=RLAW926&amp;n=134736&amp;date=18.07.2025&amp;dst=100032&amp;field=134" TargetMode = "External"/>
	<Relationship Id="rId83" Type="http://schemas.openxmlformats.org/officeDocument/2006/relationships/hyperlink" Target="https://login.consultant.ru/link/?req=doc&amp;base=RLAW926&amp;n=171488&amp;date=18.07.2025&amp;dst=100024&amp;field=134" TargetMode = "External"/>
	<Relationship Id="rId84" Type="http://schemas.openxmlformats.org/officeDocument/2006/relationships/hyperlink" Target="https://login.consultant.ru/link/?req=doc&amp;base=RLAW926&amp;n=299385&amp;date=18.07.2025&amp;dst=100016&amp;field=134" TargetMode = "External"/>
	<Relationship Id="rId85" Type="http://schemas.openxmlformats.org/officeDocument/2006/relationships/hyperlink" Target="https://login.consultant.ru/link/?req=doc&amp;base=RLAW926&amp;n=171488&amp;date=18.07.2025&amp;dst=100025&amp;field=134" TargetMode = "External"/>
	<Relationship Id="rId86" Type="http://schemas.openxmlformats.org/officeDocument/2006/relationships/hyperlink" Target="https://login.consultant.ru/link/?req=doc&amp;base=RLAW926&amp;n=257157&amp;date=18.07.2025&amp;dst=100011&amp;field=134" TargetMode = "External"/>
	<Relationship Id="rId87" Type="http://schemas.openxmlformats.org/officeDocument/2006/relationships/hyperlink" Target="https://login.consultant.ru/link/?req=doc&amp;base=RLAW926&amp;n=99733&amp;date=18.07.2025&amp;dst=100020&amp;field=134" TargetMode = "External"/>
	<Relationship Id="rId88" Type="http://schemas.openxmlformats.org/officeDocument/2006/relationships/hyperlink" Target="https://login.consultant.ru/link/?req=doc&amp;base=RLAW926&amp;n=117474&amp;date=18.07.2025&amp;dst=100023&amp;field=134" TargetMode = "External"/>
	<Relationship Id="rId89" Type="http://schemas.openxmlformats.org/officeDocument/2006/relationships/hyperlink" Target="https://login.consultant.ru/link/?req=doc&amp;base=RLAW926&amp;n=134736&amp;date=18.07.2025&amp;dst=100028&amp;field=134" TargetMode = "External"/>
	<Relationship Id="rId90" Type="http://schemas.openxmlformats.org/officeDocument/2006/relationships/hyperlink" Target="https://login.consultant.ru/link/?req=doc&amp;base=RLAW926&amp;n=299385&amp;date=18.07.2025&amp;dst=100016&amp;field=134" TargetMode = "External"/>
	<Relationship Id="rId91" Type="http://schemas.openxmlformats.org/officeDocument/2006/relationships/hyperlink" Target="https://login.consultant.ru/link/?req=doc&amp;base=RLAW926&amp;n=99733&amp;date=18.07.2025&amp;dst=100021&amp;field=134" TargetMode = "External"/>
	<Relationship Id="rId92" Type="http://schemas.openxmlformats.org/officeDocument/2006/relationships/hyperlink" Target="https://login.consultant.ru/link/?req=doc&amp;base=RLAW926&amp;n=117474&amp;date=18.07.2025&amp;dst=100023&amp;field=134" TargetMode = "External"/>
	<Relationship Id="rId93" Type="http://schemas.openxmlformats.org/officeDocument/2006/relationships/hyperlink" Target="https://login.consultant.ru/link/?req=doc&amp;base=RLAW926&amp;n=134736&amp;date=18.07.2025&amp;dst=100028&amp;field=134" TargetMode = "External"/>
	<Relationship Id="rId94" Type="http://schemas.openxmlformats.org/officeDocument/2006/relationships/hyperlink" Target="https://login.consultant.ru/link/?req=doc&amp;base=RLAW926&amp;n=171488&amp;date=18.07.2025&amp;dst=100028&amp;field=134" TargetMode = "External"/>
	<Relationship Id="rId95" Type="http://schemas.openxmlformats.org/officeDocument/2006/relationships/hyperlink" Target="https://login.consultant.ru/link/?req=doc&amp;base=RLAW926&amp;n=299385&amp;date=18.07.2025&amp;dst=100016&amp;field=134" TargetMode = "External"/>
	<Relationship Id="rId96" Type="http://schemas.openxmlformats.org/officeDocument/2006/relationships/hyperlink" Target="https://login.consultant.ru/link/?req=doc&amp;base=RLAW926&amp;n=117474&amp;date=18.07.2025&amp;dst=100023&amp;field=134" TargetMode = "External"/>
	<Relationship Id="rId97" Type="http://schemas.openxmlformats.org/officeDocument/2006/relationships/hyperlink" Target="https://login.consultant.ru/link/?req=doc&amp;base=RLAW926&amp;n=134736&amp;date=18.07.2025&amp;dst=100028&amp;field=134" TargetMode = "External"/>
	<Relationship Id="rId98" Type="http://schemas.openxmlformats.org/officeDocument/2006/relationships/hyperlink" Target="https://login.consultant.ru/link/?req=doc&amp;base=RLAW926&amp;n=299385&amp;date=18.07.2025&amp;dst=100016&amp;field=134" TargetMode = "External"/>
	<Relationship Id="rId99" Type="http://schemas.openxmlformats.org/officeDocument/2006/relationships/hyperlink" Target="https://login.consultant.ru/link/?req=doc&amp;base=LAW&amp;n=502632&amp;date=18.07.2025&amp;dst=484&amp;field=134" TargetMode = "External"/>
	<Relationship Id="rId100" Type="http://schemas.openxmlformats.org/officeDocument/2006/relationships/hyperlink" Target="https://login.consultant.ru/link/?req=doc&amp;base=LAW&amp;n=502632&amp;date=18.07.2025&amp;dst=496&amp;field=134" TargetMode = "External"/>
	<Relationship Id="rId101" Type="http://schemas.openxmlformats.org/officeDocument/2006/relationships/hyperlink" Target="https://login.consultant.ru/link/?req=doc&amp;base=LAW&amp;n=502632&amp;date=18.07.2025&amp;dst=497&amp;field=134" TargetMode = "External"/>
	<Relationship Id="rId102" Type="http://schemas.openxmlformats.org/officeDocument/2006/relationships/hyperlink" Target="https://login.consultant.ru/link/?req=doc&amp;base=LAW&amp;n=502632&amp;date=18.07.2025&amp;dst=100593&amp;field=134" TargetMode = "External"/>
	<Relationship Id="rId103" Type="http://schemas.openxmlformats.org/officeDocument/2006/relationships/hyperlink" Target="https://login.consultant.ru/link/?req=doc&amp;base=LAW&amp;n=502632&amp;date=18.07.2025&amp;dst=100619&amp;field=134" TargetMode = "External"/>
	<Relationship Id="rId104" Type="http://schemas.openxmlformats.org/officeDocument/2006/relationships/hyperlink" Target="https://login.consultant.ru/link/?req=doc&amp;base=LAW&amp;n=502632&amp;date=18.07.2025&amp;dst=100620&amp;field=134" TargetMode = "External"/>
	<Relationship Id="rId105" Type="http://schemas.openxmlformats.org/officeDocument/2006/relationships/hyperlink" Target="https://login.consultant.ru/link/?req=doc&amp;base=LAW&amp;n=502632&amp;date=18.07.2025&amp;dst=516&amp;field=134" TargetMode = "External"/>
	<Relationship Id="rId106" Type="http://schemas.openxmlformats.org/officeDocument/2006/relationships/hyperlink" Target="https://login.consultant.ru/link/?req=doc&amp;base=LAW&amp;n=502632&amp;date=18.07.2025&amp;dst=100624&amp;field=134" TargetMode = "External"/>
	<Relationship Id="rId107" Type="http://schemas.openxmlformats.org/officeDocument/2006/relationships/hyperlink" Target="https://login.consultant.ru/link/?req=doc&amp;base=LAW&amp;n=502632&amp;date=18.07.2025&amp;dst=100625&amp;field=134" TargetMode = "External"/>
	<Relationship Id="rId108" Type="http://schemas.openxmlformats.org/officeDocument/2006/relationships/hyperlink" Target="https://login.consultant.ru/link/?req=doc&amp;base=RLAW926&amp;n=99733&amp;date=18.07.2025&amp;dst=100022&amp;field=134" TargetMode = "External"/>
	<Relationship Id="rId109" Type="http://schemas.openxmlformats.org/officeDocument/2006/relationships/hyperlink" Target="https://login.consultant.ru/link/?req=doc&amp;base=RLAW926&amp;n=117474&amp;date=18.07.2025&amp;dst=100023&amp;field=134" TargetMode = "External"/>
	<Relationship Id="rId110" Type="http://schemas.openxmlformats.org/officeDocument/2006/relationships/hyperlink" Target="https://login.consultant.ru/link/?req=doc&amp;base=RLAW926&amp;n=134736&amp;date=18.07.2025&amp;dst=100028&amp;field=134" TargetMode = "External"/>
	<Relationship Id="rId111" Type="http://schemas.openxmlformats.org/officeDocument/2006/relationships/hyperlink" Target="https://login.consultant.ru/link/?req=doc&amp;base=RLAW926&amp;n=171488&amp;date=18.07.2025&amp;dst=100031&amp;field=134" TargetMode = "External"/>
	<Relationship Id="rId112" Type="http://schemas.openxmlformats.org/officeDocument/2006/relationships/hyperlink" Target="https://login.consultant.ru/link/?req=doc&amp;base=RLAW926&amp;n=299385&amp;date=18.07.2025&amp;dst=100016&amp;field=134" TargetMode = "External"/>
	<Relationship Id="rId113" Type="http://schemas.openxmlformats.org/officeDocument/2006/relationships/hyperlink" Target="https://login.consultant.ru/link/?req=doc&amp;base=RLAW926&amp;n=117474&amp;date=18.07.2025&amp;dst=100023&amp;field=134" TargetMode = "External"/>
	<Relationship Id="rId114" Type="http://schemas.openxmlformats.org/officeDocument/2006/relationships/hyperlink" Target="https://login.consultant.ru/link/?req=doc&amp;base=RLAW926&amp;n=134736&amp;date=18.07.2025&amp;dst=100028&amp;field=134" TargetMode = "External"/>
	<Relationship Id="rId115" Type="http://schemas.openxmlformats.org/officeDocument/2006/relationships/hyperlink" Target="https://login.consultant.ru/link/?req=doc&amp;base=RLAW926&amp;n=299385&amp;date=18.07.2025&amp;dst=100016&amp;field=134" TargetMode = "External"/>
	<Relationship Id="rId116" Type="http://schemas.openxmlformats.org/officeDocument/2006/relationships/hyperlink" Target="https://login.consultant.ru/link/?req=doc&amp;base=RLAW926&amp;n=99733&amp;date=18.07.2025&amp;dst=100023&amp;field=134" TargetMode = "External"/>
	<Relationship Id="rId117" Type="http://schemas.openxmlformats.org/officeDocument/2006/relationships/hyperlink" Target="https://login.consultant.ru/link/?req=doc&amp;base=RLAW926&amp;n=171488&amp;date=18.07.2025&amp;dst=100032&amp;field=134" TargetMode = "External"/>
	<Relationship Id="rId118" Type="http://schemas.openxmlformats.org/officeDocument/2006/relationships/hyperlink" Target="https://login.consultant.ru/link/?req=doc&amp;base=RLAW926&amp;n=171488&amp;date=18.07.2025&amp;dst=100032&amp;field=134" TargetMode = "External"/>
	<Relationship Id="rId119" Type="http://schemas.openxmlformats.org/officeDocument/2006/relationships/hyperlink" Target="https://login.consultant.ru/link/?req=doc&amp;base=RLAW926&amp;n=171488&amp;date=18.07.2025&amp;dst=100032&amp;field=134" TargetMode = "External"/>
	<Relationship Id="rId120" Type="http://schemas.openxmlformats.org/officeDocument/2006/relationships/hyperlink" Target="https://login.consultant.ru/link/?req=doc&amp;base=RLAW926&amp;n=117474&amp;date=18.07.2025&amp;dst=100023&amp;field=134" TargetMode = "External"/>
	<Relationship Id="rId121" Type="http://schemas.openxmlformats.org/officeDocument/2006/relationships/hyperlink" Target="https://login.consultant.ru/link/?req=doc&amp;base=RLAW926&amp;n=134736&amp;date=18.07.2025&amp;dst=100039&amp;field=134" TargetMode = "External"/>
	<Relationship Id="rId122" Type="http://schemas.openxmlformats.org/officeDocument/2006/relationships/hyperlink" Target="https://login.consultant.ru/link/?req=doc&amp;base=RLAW926&amp;n=171488&amp;date=18.07.2025&amp;dst=100032&amp;field=134" TargetMode = "External"/>
	<Relationship Id="rId123" Type="http://schemas.openxmlformats.org/officeDocument/2006/relationships/hyperlink" Target="https://login.consultant.ru/link/?req=doc&amp;base=RLAW926&amp;n=117474&amp;date=18.07.2025&amp;dst=100023&amp;field=134" TargetMode = "External"/>
	<Relationship Id="rId124" Type="http://schemas.openxmlformats.org/officeDocument/2006/relationships/hyperlink" Target="https://login.consultant.ru/link/?req=doc&amp;base=RLAW926&amp;n=134736&amp;date=18.07.2025&amp;dst=100028&amp;field=134" TargetMode = "External"/>
	<Relationship Id="rId125" Type="http://schemas.openxmlformats.org/officeDocument/2006/relationships/hyperlink" Target="https://login.consultant.ru/link/?req=doc&amp;base=RLAW926&amp;n=171488&amp;date=18.07.2025&amp;dst=100032&amp;field=134" TargetMode = "External"/>
	<Relationship Id="rId126" Type="http://schemas.openxmlformats.org/officeDocument/2006/relationships/hyperlink" Target="https://login.consultant.ru/link/?req=doc&amp;base=RLAW926&amp;n=299385&amp;date=18.07.2025&amp;dst=100016&amp;field=134" TargetMode = "External"/>
	<Relationship Id="rId127" Type="http://schemas.openxmlformats.org/officeDocument/2006/relationships/hyperlink" Target="https://login.consultant.ru/link/?req=doc&amp;base=RLAW926&amp;n=99733&amp;date=18.07.2025&amp;dst=100025&amp;field=134" TargetMode = "External"/>
	<Relationship Id="rId128" Type="http://schemas.openxmlformats.org/officeDocument/2006/relationships/hyperlink" Target="https://login.consultant.ru/link/?req=doc&amp;base=RLAW926&amp;n=99733&amp;date=18.07.2025&amp;dst=100028&amp;field=134" TargetMode = "External"/>
	<Relationship Id="rId129" Type="http://schemas.openxmlformats.org/officeDocument/2006/relationships/hyperlink" Target="https://login.consultant.ru/link/?req=doc&amp;base=RLAW926&amp;n=117474&amp;date=18.07.2025&amp;dst=100023&amp;field=134" TargetMode = "External"/>
	<Relationship Id="rId130" Type="http://schemas.openxmlformats.org/officeDocument/2006/relationships/hyperlink" Target="https://login.consultant.ru/link/?req=doc&amp;base=RLAW926&amp;n=134736&amp;date=18.07.2025&amp;dst=100028&amp;field=134" TargetMode = "External"/>
	<Relationship Id="rId131" Type="http://schemas.openxmlformats.org/officeDocument/2006/relationships/hyperlink" Target="https://login.consultant.ru/link/?req=doc&amp;base=RLAW926&amp;n=171488&amp;date=18.07.2025&amp;dst=100032&amp;field=134" TargetMode = "External"/>
	<Relationship Id="rId132" Type="http://schemas.openxmlformats.org/officeDocument/2006/relationships/hyperlink" Target="https://login.consultant.ru/link/?req=doc&amp;base=RLAW926&amp;n=299385&amp;date=18.07.2025&amp;dst=100017&amp;field=134" TargetMode = "External"/>
	<Relationship Id="rId133" Type="http://schemas.openxmlformats.org/officeDocument/2006/relationships/hyperlink" Target="https://login.consultant.ru/link/?req=doc&amp;base=RLAW926&amp;n=99733&amp;date=18.07.2025&amp;dst=100029&amp;field=134" TargetMode = "External"/>
	<Relationship Id="rId134" Type="http://schemas.openxmlformats.org/officeDocument/2006/relationships/hyperlink" Target="https://login.consultant.ru/link/?req=doc&amp;base=RLAW926&amp;n=117474&amp;date=18.07.2025&amp;dst=100023&amp;field=134" TargetMode = "External"/>
	<Relationship Id="rId135" Type="http://schemas.openxmlformats.org/officeDocument/2006/relationships/hyperlink" Target="https://login.consultant.ru/link/?req=doc&amp;base=RLAW926&amp;n=134736&amp;date=18.07.2025&amp;dst=100041&amp;field=134" TargetMode = "External"/>
	<Relationship Id="rId136" Type="http://schemas.openxmlformats.org/officeDocument/2006/relationships/hyperlink" Target="https://login.consultant.ru/link/?req=doc&amp;base=RLAW926&amp;n=99733&amp;date=18.07.2025&amp;dst=100030&amp;field=134" TargetMode = "External"/>
	<Relationship Id="rId137" Type="http://schemas.openxmlformats.org/officeDocument/2006/relationships/hyperlink" Target="https://login.consultant.ru/link/?req=doc&amp;base=RLAW926&amp;n=99733&amp;date=18.07.2025&amp;dst=100031&amp;field=134" TargetMode = "External"/>
	<Relationship Id="rId138" Type="http://schemas.openxmlformats.org/officeDocument/2006/relationships/hyperlink" Target="https://login.consultant.ru/link/?req=doc&amp;base=RLAW926&amp;n=117474&amp;date=18.07.2025&amp;dst=100023&amp;field=134" TargetMode = "External"/>
	<Relationship Id="rId139" Type="http://schemas.openxmlformats.org/officeDocument/2006/relationships/hyperlink" Target="https://login.consultant.ru/link/?req=doc&amp;base=RLAW926&amp;n=134736&amp;date=18.07.2025&amp;dst=100028&amp;field=134" TargetMode = "External"/>
	<Relationship Id="rId140" Type="http://schemas.openxmlformats.org/officeDocument/2006/relationships/hyperlink" Target="https://login.consultant.ru/link/?req=doc&amp;base=RLAW926&amp;n=299385&amp;date=18.07.2025&amp;dst=100018&amp;field=134" TargetMode = "External"/>
	<Relationship Id="rId141" Type="http://schemas.openxmlformats.org/officeDocument/2006/relationships/hyperlink" Target="https://login.consultant.ru/link/?req=doc&amp;base=RLAW926&amp;n=99733&amp;date=18.07.2025&amp;dst=100033&amp;field=134" TargetMode = "External"/>
	<Relationship Id="rId142" Type="http://schemas.openxmlformats.org/officeDocument/2006/relationships/hyperlink" Target="https://login.consultant.ru/link/?req=doc&amp;base=RLAW926&amp;n=99733&amp;date=18.07.2025&amp;dst=100034&amp;field=134" TargetMode = "External"/>
	<Relationship Id="rId143" Type="http://schemas.openxmlformats.org/officeDocument/2006/relationships/hyperlink" Target="https://login.consultant.ru/link/?req=doc&amp;base=RLAW926&amp;n=117474&amp;date=18.07.2025&amp;dst=100023&amp;field=134" TargetMode = "External"/>
	<Relationship Id="rId144" Type="http://schemas.openxmlformats.org/officeDocument/2006/relationships/hyperlink" Target="https://login.consultant.ru/link/?req=doc&amp;base=RLAW926&amp;n=134736&amp;date=18.07.2025&amp;dst=100028&amp;field=134" TargetMode = "External"/>
	<Relationship Id="rId145" Type="http://schemas.openxmlformats.org/officeDocument/2006/relationships/hyperlink" Target="https://login.consultant.ru/link/?req=doc&amp;base=RLAW926&amp;n=299385&amp;date=18.07.2025&amp;dst=100018&amp;field=134" TargetMode = "External"/>
	<Relationship Id="rId146" Type="http://schemas.openxmlformats.org/officeDocument/2006/relationships/hyperlink" Target="https://login.consultant.ru/link/?req=doc&amp;base=RLAW926&amp;n=134736&amp;date=18.07.2025&amp;dst=100044&amp;field=134" TargetMode = "External"/>
	<Relationship Id="rId147" Type="http://schemas.openxmlformats.org/officeDocument/2006/relationships/hyperlink" Target="https://login.consultant.ru/link/?req=doc&amp;base=RLAW926&amp;n=171488&amp;date=18.07.2025&amp;dst=100033&amp;field=134" TargetMode = "External"/>
	<Relationship Id="rId148" Type="http://schemas.openxmlformats.org/officeDocument/2006/relationships/hyperlink" Target="https://login.consultant.ru/link/?req=doc&amp;base=RLAW926&amp;n=299385&amp;date=18.07.2025&amp;dst=100018&amp;field=134" TargetMode = "External"/>
	<Relationship Id="rId149" Type="http://schemas.openxmlformats.org/officeDocument/2006/relationships/hyperlink" Target="https://login.consultant.ru/link/?req=doc&amp;base=RLAW926&amp;n=117474&amp;date=18.07.2025&amp;dst=100024&amp;field=134" TargetMode = "External"/>
	<Relationship Id="rId150" Type="http://schemas.openxmlformats.org/officeDocument/2006/relationships/hyperlink" Target="https://login.consultant.ru/link/?req=doc&amp;base=RLAW926&amp;n=134736&amp;date=18.07.2025&amp;dst=100028&amp;field=134" TargetMode = "External"/>
	<Relationship Id="rId151" Type="http://schemas.openxmlformats.org/officeDocument/2006/relationships/hyperlink" Target="https://login.consultant.ru/link/?req=doc&amp;base=RLAW926&amp;n=171488&amp;date=18.07.2025&amp;dst=100034&amp;field=134" TargetMode = "External"/>
	<Relationship Id="rId152" Type="http://schemas.openxmlformats.org/officeDocument/2006/relationships/hyperlink" Target="https://login.consultant.ru/link/?req=doc&amp;base=RLAW926&amp;n=299385&amp;date=18.07.2025&amp;dst=100018&amp;field=134" TargetMode = "External"/>
	<Relationship Id="rId153" Type="http://schemas.openxmlformats.org/officeDocument/2006/relationships/hyperlink" Target="https://login.consultant.ru/link/?req=doc&amp;base=RLAW926&amp;n=117474&amp;date=18.07.2025&amp;dst=100027&amp;field=134" TargetMode = "External"/>
	<Relationship Id="rId154" Type="http://schemas.openxmlformats.org/officeDocument/2006/relationships/hyperlink" Target="https://login.consultant.ru/link/?req=doc&amp;base=RLAW926&amp;n=134736&amp;date=18.07.2025&amp;dst=100046&amp;field=134" TargetMode = "External"/>
	<Relationship Id="rId155" Type="http://schemas.openxmlformats.org/officeDocument/2006/relationships/hyperlink" Target="https://login.consultant.ru/link/?req=doc&amp;base=RLAW926&amp;n=319093&amp;date=18.07.2025&amp;dst=100015&amp;field=134" TargetMode = "External"/>
	<Relationship Id="rId156" Type="http://schemas.openxmlformats.org/officeDocument/2006/relationships/hyperlink" Target="https://login.consultant.ru/link/?req=doc&amp;base=RLAW926&amp;n=134736&amp;date=18.07.2025&amp;dst=100048&amp;field=134" TargetMode = "External"/>
	<Relationship Id="rId157" Type="http://schemas.openxmlformats.org/officeDocument/2006/relationships/hyperlink" Target="https://login.consultant.ru/link/?req=doc&amp;base=RLAW926&amp;n=134736&amp;date=18.07.2025&amp;dst=100050&amp;field=134" TargetMode = "External"/>
	<Relationship Id="rId158" Type="http://schemas.openxmlformats.org/officeDocument/2006/relationships/hyperlink" Target="https://login.consultant.ru/link/?req=doc&amp;base=RLAW926&amp;n=134736&amp;date=18.07.2025&amp;dst=100052&amp;field=134" TargetMode = "External"/>
	<Relationship Id="rId159" Type="http://schemas.openxmlformats.org/officeDocument/2006/relationships/hyperlink" Target="https://login.consultant.ru/link/?req=doc&amp;base=RLAW926&amp;n=134736&amp;date=18.07.2025&amp;dst=100054&amp;field=134" TargetMode = "External"/>
	<Relationship Id="rId160" Type="http://schemas.openxmlformats.org/officeDocument/2006/relationships/hyperlink" Target="https://login.consultant.ru/link/?req=doc&amp;base=RLAW926&amp;n=134736&amp;date=18.07.2025&amp;dst=100056&amp;field=134" TargetMode = "External"/>
	<Relationship Id="rId161" Type="http://schemas.openxmlformats.org/officeDocument/2006/relationships/hyperlink" Target="https://login.consultant.ru/link/?req=doc&amp;base=RLAW926&amp;n=134736&amp;date=18.07.2025&amp;dst=100056&amp;field=134" TargetMode = "External"/>
	<Relationship Id="rId162" Type="http://schemas.openxmlformats.org/officeDocument/2006/relationships/hyperlink" Target="https://login.consultant.ru/link/?req=doc&amp;base=RLAW926&amp;n=134736&amp;date=18.07.2025&amp;dst=100057&amp;field=134" TargetMode = "External"/>
	<Relationship Id="rId163" Type="http://schemas.openxmlformats.org/officeDocument/2006/relationships/hyperlink" Target="https://login.consultant.ru/link/?req=doc&amp;base=RLAW926&amp;n=134736&amp;date=18.07.2025&amp;dst=100059&amp;field=134" TargetMode = "External"/>
	<Relationship Id="rId164" Type="http://schemas.openxmlformats.org/officeDocument/2006/relationships/hyperlink" Target="https://login.consultant.ru/link/?req=doc&amp;base=RLAW926&amp;n=319093&amp;date=18.07.2025&amp;dst=100017&amp;field=134" TargetMode = "External"/>
	<Relationship Id="rId165" Type="http://schemas.openxmlformats.org/officeDocument/2006/relationships/hyperlink" Target="https://login.consultant.ru/link/?req=doc&amp;base=RLAW926&amp;n=319093&amp;date=18.07.2025&amp;dst=100039&amp;field=134" TargetMode = "External"/>
	<Relationship Id="rId166" Type="http://schemas.openxmlformats.org/officeDocument/2006/relationships/hyperlink" Target="https://login.consultant.ru/link/?req=doc&amp;base=RLAW926&amp;n=319093&amp;date=18.07.2025&amp;dst=100040&amp;field=134" TargetMode = "External"/>
	<Relationship Id="rId167" Type="http://schemas.openxmlformats.org/officeDocument/2006/relationships/hyperlink" Target="https://login.consultant.ru/link/?req=doc&amp;base=RLAW926&amp;n=171488&amp;date=18.07.2025&amp;dst=100035&amp;field=134" TargetMode = "External"/>
	<Relationship Id="rId168" Type="http://schemas.openxmlformats.org/officeDocument/2006/relationships/hyperlink" Target="https://login.consultant.ru/link/?req=doc&amp;base=RLAW926&amp;n=202410&amp;date=18.07.2025&amp;dst=100015&amp;field=134" TargetMode = "External"/>
	<Relationship Id="rId169" Type="http://schemas.openxmlformats.org/officeDocument/2006/relationships/hyperlink" Target="https://login.consultant.ru/link/?req=doc&amp;base=RLAW926&amp;n=213860&amp;date=18.07.2025&amp;dst=100007&amp;field=134" TargetMode = "External"/>
	<Relationship Id="rId170" Type="http://schemas.openxmlformats.org/officeDocument/2006/relationships/hyperlink" Target="https://login.consultant.ru/link/?req=doc&amp;base=RLAW926&amp;n=230634&amp;date=18.07.2025&amp;dst=100010&amp;field=134" TargetMode = "External"/>
	<Relationship Id="rId171" Type="http://schemas.openxmlformats.org/officeDocument/2006/relationships/hyperlink" Target="https://login.consultant.ru/link/?req=doc&amp;base=RLAW926&amp;n=257157&amp;date=18.07.2025&amp;dst=100012&amp;field=134" TargetMode = "External"/>
	<Relationship Id="rId172" Type="http://schemas.openxmlformats.org/officeDocument/2006/relationships/hyperlink" Target="https://login.consultant.ru/link/?req=doc&amp;base=RLAW926&amp;n=279272&amp;date=18.07.2025&amp;dst=100013&amp;field=134" TargetMode = "External"/>
	<Relationship Id="rId173" Type="http://schemas.openxmlformats.org/officeDocument/2006/relationships/hyperlink" Target="https://login.consultant.ru/link/?req=doc&amp;base=RLAW926&amp;n=299385&amp;date=18.07.2025&amp;dst=100019&amp;field=134" TargetMode = "External"/>
	<Relationship Id="rId174" Type="http://schemas.openxmlformats.org/officeDocument/2006/relationships/hyperlink" Target="https://login.consultant.ru/link/?req=doc&amp;base=RLAW926&amp;n=319093&amp;date=18.07.2025&amp;dst=100016&amp;field=134" TargetMode = "External"/>
	<Relationship Id="rId175" Type="http://schemas.openxmlformats.org/officeDocument/2006/relationships/hyperlink" Target="https://login.consultant.ru/link/?req=doc&amp;base=RLAW926&amp;n=319093&amp;date=18.07.2025&amp;dst=100017&amp;field=134" TargetMode = "External"/>
	<Relationship Id="rId176" Type="http://schemas.openxmlformats.org/officeDocument/2006/relationships/hyperlink" Target="https://login.consultant.ru/link/?req=doc&amp;base=RLAW926&amp;n=319093&amp;date=18.07.2025&amp;dst=100039&amp;field=134" TargetMode = "External"/>
	<Relationship Id="rId177" Type="http://schemas.openxmlformats.org/officeDocument/2006/relationships/hyperlink" Target="https://login.consultant.ru/link/?req=doc&amp;base=RLAW926&amp;n=319093&amp;date=18.07.2025&amp;dst=100040&amp;field=134" TargetMode = "External"/>
	<Relationship Id="rId178" Type="http://schemas.openxmlformats.org/officeDocument/2006/relationships/hyperlink" Target="https://login.consultant.ru/link/?req=doc&amp;base=RLAW926&amp;n=202410&amp;date=18.07.2025&amp;dst=100016&amp;field=134" TargetMode = "External"/>
	<Relationship Id="rId179" Type="http://schemas.openxmlformats.org/officeDocument/2006/relationships/hyperlink" Target="https://login.consultant.ru/link/?req=doc&amp;base=RLAW926&amp;n=213860&amp;date=18.07.2025&amp;dst=100008&amp;field=134" TargetMode = "External"/>
	<Relationship Id="rId180" Type="http://schemas.openxmlformats.org/officeDocument/2006/relationships/hyperlink" Target="https://login.consultant.ru/link/?req=doc&amp;base=RLAW926&amp;n=230634&amp;date=18.07.2025&amp;dst=100011&amp;field=134" TargetMode = "External"/>
	<Relationship Id="rId181" Type="http://schemas.openxmlformats.org/officeDocument/2006/relationships/hyperlink" Target="https://login.consultant.ru/link/?req=doc&amp;base=RLAW926&amp;n=257157&amp;date=18.07.2025&amp;dst=100013&amp;field=134" TargetMode = "External"/>
	<Relationship Id="rId182" Type="http://schemas.openxmlformats.org/officeDocument/2006/relationships/hyperlink" Target="https://login.consultant.ru/link/?req=doc&amp;base=RLAW926&amp;n=279272&amp;date=18.07.2025&amp;dst=100014&amp;field=134" TargetMode = "External"/>
	<Relationship Id="rId183" Type="http://schemas.openxmlformats.org/officeDocument/2006/relationships/hyperlink" Target="https://login.consultant.ru/link/?req=doc&amp;base=RLAW926&amp;n=299385&amp;date=18.07.2025&amp;dst=100020&amp;field=134" TargetMode = "External"/>
	<Relationship Id="rId184" Type="http://schemas.openxmlformats.org/officeDocument/2006/relationships/hyperlink" Target="https://login.consultant.ru/link/?req=doc&amp;base=RLAW926&amp;n=319093&amp;date=18.07.2025&amp;dst=100017&amp;field=134" TargetMode = "External"/>
	<Relationship Id="rId185" Type="http://schemas.openxmlformats.org/officeDocument/2006/relationships/hyperlink" Target="https://login.consultant.ru/link/?req=doc&amp;base=RLAW926&amp;n=315776&amp;date=18.07.2025&amp;dst=103868&amp;field=134" TargetMode = "External"/>
	<Relationship Id="rId186" Type="http://schemas.openxmlformats.org/officeDocument/2006/relationships/hyperlink" Target="https://login.consultant.ru/link/?req=doc&amp;base=LAW&amp;n=508374&amp;date=18.07.2025" TargetMode = "External"/>
	<Relationship Id="rId187" Type="http://schemas.openxmlformats.org/officeDocument/2006/relationships/hyperlink" Target="https://login.consultant.ru/link/?req=doc&amp;base=RLAW926&amp;n=319093&amp;date=18.07.2025&amp;dst=100020&amp;field=134" TargetMode = "External"/>
	<Relationship Id="rId188" Type="http://schemas.openxmlformats.org/officeDocument/2006/relationships/hyperlink" Target="https://login.consultant.ru/link/?req=doc&amp;base=LAW&amp;n=502632&amp;date=18.07.2025&amp;dst=101936&amp;field=134" TargetMode = "External"/>
	<Relationship Id="rId189" Type="http://schemas.openxmlformats.org/officeDocument/2006/relationships/hyperlink" Target="https://login.consultant.ru/link/?req=doc&amp;base=RLAW926&amp;n=230634&amp;date=18.07.2025&amp;dst=100014&amp;field=134" TargetMode = "External"/>
	<Relationship Id="rId190" Type="http://schemas.openxmlformats.org/officeDocument/2006/relationships/hyperlink" Target="https://login.consultant.ru/link/?req=doc&amp;base=RLAW926&amp;n=257157&amp;date=18.07.2025&amp;dst=100014&amp;field=134" TargetMode = "External"/>
	<Relationship Id="rId191" Type="http://schemas.openxmlformats.org/officeDocument/2006/relationships/hyperlink" Target="https://login.consultant.ru/link/?req=doc&amp;base=RLAW926&amp;n=279272&amp;date=18.07.2025&amp;dst=100017&amp;field=134" TargetMode = "External"/>
	<Relationship Id="rId192" Type="http://schemas.openxmlformats.org/officeDocument/2006/relationships/hyperlink" Target="https://login.consultant.ru/link/?req=doc&amp;base=RLAW926&amp;n=299385&amp;date=18.07.2025&amp;dst=100023&amp;field=134" TargetMode = "External"/>
	<Relationship Id="rId193" Type="http://schemas.openxmlformats.org/officeDocument/2006/relationships/hyperlink" Target="https://login.consultant.ru/link/?req=doc&amp;base=RLAW926&amp;n=319093&amp;date=18.07.2025&amp;dst=100022&amp;field=134" TargetMode = "External"/>
	<Relationship Id="rId194" Type="http://schemas.openxmlformats.org/officeDocument/2006/relationships/hyperlink" Target="https://login.consultant.ru/link/?req=doc&amp;base=LAW&amp;n=493417&amp;date=18.07.2025&amp;dst=1438&amp;field=134" TargetMode = "External"/>
	<Relationship Id="rId195" Type="http://schemas.openxmlformats.org/officeDocument/2006/relationships/hyperlink" Target="https://login.consultant.ru/link/?req=doc&amp;base=RLAW926&amp;n=230634&amp;date=18.07.2025&amp;dst=100015&amp;field=134" TargetMode = "External"/>
	<Relationship Id="rId196" Type="http://schemas.openxmlformats.org/officeDocument/2006/relationships/hyperlink" Target="https://login.consultant.ru/link/?req=doc&amp;base=RLAW926&amp;n=279272&amp;date=18.07.2025&amp;dst=100017&amp;field=134" TargetMode = "External"/>
	<Relationship Id="rId197" Type="http://schemas.openxmlformats.org/officeDocument/2006/relationships/hyperlink" Target="https://login.consultant.ru/link/?req=doc&amp;base=RLAW926&amp;n=299385&amp;date=18.07.2025&amp;dst=100023&amp;field=134" TargetMode = "External"/>
	<Relationship Id="rId198" Type="http://schemas.openxmlformats.org/officeDocument/2006/relationships/hyperlink" Target="https://login.consultant.ru/link/?req=doc&amp;base=RLAW926&amp;n=319093&amp;date=18.07.2025&amp;dst=100024&amp;field=134" TargetMode = "External"/>
	<Relationship Id="rId199" Type="http://schemas.openxmlformats.org/officeDocument/2006/relationships/hyperlink" Target="https://login.consultant.ru/link/?req=doc&amp;base=RLAW926&amp;n=319093&amp;date=18.07.2025&amp;dst=100027&amp;field=134" TargetMode = "External"/>
	<Relationship Id="rId200" Type="http://schemas.openxmlformats.org/officeDocument/2006/relationships/hyperlink" Target="https://login.consultant.ru/link/?req=doc&amp;base=RLAW926&amp;n=257157&amp;date=18.07.2025&amp;dst=100015&amp;field=134" TargetMode = "External"/>
	<Relationship Id="rId201" Type="http://schemas.openxmlformats.org/officeDocument/2006/relationships/hyperlink" Target="https://login.consultant.ru/link/?req=doc&amp;base=RLAW926&amp;n=213860&amp;date=18.07.2025&amp;dst=100009&amp;field=134" TargetMode = "External"/>
	<Relationship Id="rId202" Type="http://schemas.openxmlformats.org/officeDocument/2006/relationships/hyperlink" Target="https://login.consultant.ru/link/?req=doc&amp;base=RLAW926&amp;n=230634&amp;date=18.07.2025&amp;dst=100016&amp;field=134" TargetMode = "External"/>
	<Relationship Id="rId203" Type="http://schemas.openxmlformats.org/officeDocument/2006/relationships/hyperlink" Target="https://login.consultant.ru/link/?req=doc&amp;base=RLAW926&amp;n=213860&amp;date=18.07.2025&amp;dst=100013&amp;field=134" TargetMode = "External"/>
	<Relationship Id="rId204" Type="http://schemas.openxmlformats.org/officeDocument/2006/relationships/hyperlink" Target="https://login.consultant.ru/link/?req=doc&amp;base=RLAW926&amp;n=230634&amp;date=18.07.2025&amp;dst=100017&amp;field=134" TargetMode = "External"/>
	<Relationship Id="rId205" Type="http://schemas.openxmlformats.org/officeDocument/2006/relationships/hyperlink" Target="https://login.consultant.ru/link/?req=doc&amp;base=RLAW926&amp;n=279272&amp;date=18.07.2025&amp;dst=100018&amp;field=134" TargetMode = "External"/>
	<Relationship Id="rId206" Type="http://schemas.openxmlformats.org/officeDocument/2006/relationships/hyperlink" Target="https://login.consultant.ru/link/?req=doc&amp;base=RLAW926&amp;n=299385&amp;date=18.07.2025&amp;dst=100023&amp;field=134" TargetMode = "External"/>
	<Relationship Id="rId207" Type="http://schemas.openxmlformats.org/officeDocument/2006/relationships/hyperlink" Target="https://login.consultant.ru/link/?req=doc&amp;base=RLAW926&amp;n=319093&amp;date=18.07.2025&amp;dst=100029&amp;field=134" TargetMode = "External"/>
	<Relationship Id="rId208" Type="http://schemas.openxmlformats.org/officeDocument/2006/relationships/hyperlink" Target="https://login.consultant.ru/link/?req=doc&amp;base=LAW&amp;n=502632&amp;date=18.07.2025&amp;dst=100752&amp;field=134" TargetMode = "External"/>
	<Relationship Id="rId209" Type="http://schemas.openxmlformats.org/officeDocument/2006/relationships/hyperlink" Target="https://login.consultant.ru/link/?req=doc&amp;base=LAW&amp;n=502632&amp;date=18.07.2025&amp;dst=100754&amp;field=134" TargetMode = "External"/>
	<Relationship Id="rId210" Type="http://schemas.openxmlformats.org/officeDocument/2006/relationships/hyperlink" Target="https://login.consultant.ru/link/?req=doc&amp;base=LAW&amp;n=502632&amp;date=18.07.2025&amp;dst=484&amp;field=134" TargetMode = "External"/>
	<Relationship Id="rId211" Type="http://schemas.openxmlformats.org/officeDocument/2006/relationships/hyperlink" Target="https://login.consultant.ru/link/?req=doc&amp;base=LAW&amp;n=502632&amp;date=18.07.2025&amp;dst=516&amp;field=134" TargetMode = "External"/>
	<Relationship Id="rId212" Type="http://schemas.openxmlformats.org/officeDocument/2006/relationships/hyperlink" Target="https://login.consultant.ru/link/?req=doc&amp;base=LAW&amp;n=502632&amp;date=18.07.2025&amp;dst=3080&amp;field=134" TargetMode = "External"/>
	<Relationship Id="rId213" Type="http://schemas.openxmlformats.org/officeDocument/2006/relationships/hyperlink" Target="https://login.consultant.ru/link/?req=doc&amp;base=RLAW926&amp;n=319093&amp;date=18.07.2025&amp;dst=100030&amp;field=134" TargetMode = "External"/>
	<Relationship Id="rId214" Type="http://schemas.openxmlformats.org/officeDocument/2006/relationships/hyperlink" Target="https://login.consultant.ru/link/?req=doc&amp;base=LAW&amp;n=502632&amp;date=18.07.2025&amp;dst=100619&amp;field=134" TargetMode = "External"/>
	<Relationship Id="rId215" Type="http://schemas.openxmlformats.org/officeDocument/2006/relationships/hyperlink" Target="https://login.consultant.ru/link/?req=doc&amp;base=RLAW926&amp;n=319093&amp;date=18.07.2025&amp;dst=100032&amp;field=134" TargetMode = "External"/>
	<Relationship Id="rId216" Type="http://schemas.openxmlformats.org/officeDocument/2006/relationships/hyperlink" Target="https://login.consultant.ru/link/?req=doc&amp;base=RLAW926&amp;n=319093&amp;date=18.07.2025&amp;dst=100039&amp;field=134" TargetMode = "External"/>
	<Relationship Id="rId217" Type="http://schemas.openxmlformats.org/officeDocument/2006/relationships/hyperlink" Target="https://login.consultant.ru/link/?req=doc&amp;base=RLAW926&amp;n=319093&amp;date=18.07.2025&amp;dst=100032&amp;field=134" TargetMode = "External"/>
	<Relationship Id="rId218" Type="http://schemas.openxmlformats.org/officeDocument/2006/relationships/hyperlink" Target="https://login.consultant.ru/link/?req=doc&amp;base=RLAW926&amp;n=213860&amp;date=18.07.2025&amp;dst=10001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12.10.2012 N 375-п
(ред. от 26.02.2025)
"О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Ханты-Мансийском автономном округе - Югре"
(вместе с "Порядком предоставления денежных выплат отдельным медицинским (фармацевтическим) рабо</dc:title>
  <dcterms:created xsi:type="dcterms:W3CDTF">2025-07-18T11:14:32Z</dcterms:created>
</cp:coreProperties>
</file>