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4D" w:rsidRDefault="00BB1D7E" w:rsidP="0003684D">
      <w:pPr>
        <w:jc w:val="center"/>
        <w:rPr>
          <w:b/>
          <w:color w:val="000080"/>
          <w:sz w:val="28"/>
        </w:rPr>
      </w:pPr>
      <w:r w:rsidRPr="00BB1D7E">
        <w:rPr>
          <w:noProof/>
        </w:rPr>
        <w:drawing>
          <wp:inline distT="0" distB="0" distL="0" distR="0">
            <wp:extent cx="488975" cy="501676"/>
            <wp:effectExtent l="19050" t="0" r="63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75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EFD" w:rsidRDefault="00932EFD" w:rsidP="0003684D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32EFD" w:rsidRDefault="00932EFD" w:rsidP="00932EFD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ОКРУГА-ЮГРЫ</w:t>
      </w:r>
    </w:p>
    <w:p w:rsidR="00932EFD" w:rsidRDefault="00932EFD" w:rsidP="00932EFD">
      <w:pPr>
        <w:jc w:val="center"/>
        <w:rPr>
          <w:b/>
          <w:color w:val="000080"/>
          <w:sz w:val="16"/>
        </w:rPr>
      </w:pPr>
    </w:p>
    <w:p w:rsidR="00932EFD" w:rsidRDefault="00932EFD" w:rsidP="00932EFD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</w:t>
      </w:r>
    </w:p>
    <w:p w:rsidR="00932EFD" w:rsidRDefault="00932EFD" w:rsidP="00932EFD">
      <w:pPr>
        <w:jc w:val="right"/>
        <w:rPr>
          <w:color w:val="000080"/>
          <w:sz w:val="16"/>
        </w:rPr>
      </w:pPr>
    </w:p>
    <w:p w:rsidR="00932EFD" w:rsidRDefault="00932EFD" w:rsidP="00932EFD">
      <w:pPr>
        <w:pStyle w:val="4"/>
        <w:rPr>
          <w:szCs w:val="32"/>
        </w:rPr>
      </w:pPr>
      <w:r>
        <w:rPr>
          <w:szCs w:val="32"/>
        </w:rPr>
        <w:t>П Р И К А З</w:t>
      </w:r>
    </w:p>
    <w:p w:rsidR="00932EFD" w:rsidRDefault="00932EFD" w:rsidP="00932EFD"/>
    <w:p w:rsidR="00932EFD" w:rsidRDefault="00932EFD" w:rsidP="00932EFD"/>
    <w:p w:rsidR="001C5AD1" w:rsidRDefault="00F46AA2" w:rsidP="006F0DCE">
      <w:pPr>
        <w:jc w:val="center"/>
        <w:rPr>
          <w:sz w:val="28"/>
          <w:szCs w:val="28"/>
        </w:rPr>
      </w:pPr>
      <w:r w:rsidRPr="00F46AA2">
        <w:rPr>
          <w:sz w:val="28"/>
          <w:szCs w:val="28"/>
        </w:rPr>
        <w:tab/>
      </w:r>
      <w:r w:rsidR="006F0DCE">
        <w:rPr>
          <w:sz w:val="28"/>
          <w:szCs w:val="28"/>
        </w:rPr>
        <w:t xml:space="preserve">О проведении </w:t>
      </w:r>
      <w:r w:rsidR="006F0DCE" w:rsidRPr="001C5AD1">
        <w:rPr>
          <w:sz w:val="28"/>
          <w:szCs w:val="28"/>
        </w:rPr>
        <w:t>окружн</w:t>
      </w:r>
      <w:r w:rsidR="006F0DCE">
        <w:rPr>
          <w:sz w:val="28"/>
          <w:szCs w:val="28"/>
        </w:rPr>
        <w:t>ой</w:t>
      </w:r>
      <w:r w:rsidR="006F0DCE" w:rsidRPr="001C5AD1">
        <w:rPr>
          <w:sz w:val="28"/>
          <w:szCs w:val="28"/>
        </w:rPr>
        <w:t xml:space="preserve"> на</w:t>
      </w:r>
      <w:r w:rsidR="006F0DCE">
        <w:rPr>
          <w:sz w:val="28"/>
          <w:szCs w:val="28"/>
        </w:rPr>
        <w:t xml:space="preserve">учно - практической конференции </w:t>
      </w:r>
      <w:r w:rsidR="006F0DCE" w:rsidRPr="001C5AD1">
        <w:rPr>
          <w:sz w:val="28"/>
          <w:szCs w:val="28"/>
        </w:rPr>
        <w:t xml:space="preserve">«Современные вопросы </w:t>
      </w:r>
      <w:proofErr w:type="spellStart"/>
      <w:r w:rsidR="006F0DCE" w:rsidRPr="001C5AD1">
        <w:rPr>
          <w:sz w:val="28"/>
          <w:szCs w:val="28"/>
        </w:rPr>
        <w:t>гепатопанкреатобилиарной</w:t>
      </w:r>
      <w:proofErr w:type="spellEnd"/>
      <w:r w:rsidR="006F0DCE" w:rsidRPr="001C5AD1">
        <w:rPr>
          <w:sz w:val="28"/>
          <w:szCs w:val="28"/>
        </w:rPr>
        <w:t xml:space="preserve"> хирургии. 15 лет окружному Центру Хирургии печени и поджелудочной железы»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г. Ханты-Мансийск</w:t>
      </w: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F3346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DF334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DF334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1A1D49">
        <w:rPr>
          <w:sz w:val="28"/>
          <w:szCs w:val="28"/>
        </w:rPr>
        <w:t>5</w:t>
      </w:r>
    </w:p>
    <w:p w:rsidR="001C5AD1" w:rsidRDefault="001C5AD1" w:rsidP="00BC74C6">
      <w:pPr>
        <w:spacing w:line="360" w:lineRule="auto"/>
        <w:ind w:right="-58" w:firstLine="708"/>
        <w:jc w:val="both"/>
        <w:rPr>
          <w:sz w:val="28"/>
          <w:szCs w:val="28"/>
        </w:rPr>
      </w:pPr>
    </w:p>
    <w:p w:rsidR="001C5AD1" w:rsidRDefault="006F0DCE" w:rsidP="00BC74C6">
      <w:pPr>
        <w:spacing w:line="360" w:lineRule="auto"/>
        <w:ind w:right="-58" w:firstLine="708"/>
        <w:jc w:val="both"/>
        <w:rPr>
          <w:sz w:val="28"/>
          <w:szCs w:val="28"/>
        </w:rPr>
      </w:pPr>
      <w:r w:rsidRPr="00F15D9A">
        <w:rPr>
          <w:sz w:val="28"/>
          <w:szCs w:val="28"/>
        </w:rPr>
        <w:t xml:space="preserve">В соответствии с Планом основных организационных мероприятий Департамента здравоохранения Ханты-Мансийского автономного округа – Югры (далее – </w:t>
      </w:r>
      <w:proofErr w:type="spellStart"/>
      <w:r w:rsidRPr="00F15D9A">
        <w:rPr>
          <w:sz w:val="28"/>
          <w:szCs w:val="28"/>
        </w:rPr>
        <w:t>Депздрав</w:t>
      </w:r>
      <w:proofErr w:type="spellEnd"/>
      <w:r w:rsidRPr="00F15D9A">
        <w:rPr>
          <w:sz w:val="28"/>
          <w:szCs w:val="28"/>
        </w:rPr>
        <w:t xml:space="preserve"> Югры) на 201</w:t>
      </w:r>
      <w:r>
        <w:rPr>
          <w:sz w:val="28"/>
          <w:szCs w:val="28"/>
        </w:rPr>
        <w:t>5</w:t>
      </w:r>
      <w:r w:rsidRPr="00F15D9A">
        <w:rPr>
          <w:sz w:val="28"/>
          <w:szCs w:val="28"/>
        </w:rPr>
        <w:t xml:space="preserve"> год</w:t>
      </w:r>
      <w:r>
        <w:rPr>
          <w:sz w:val="28"/>
          <w:szCs w:val="28"/>
        </w:rPr>
        <w:t>, в</w:t>
      </w:r>
      <w:r w:rsidR="001C5AD1">
        <w:rPr>
          <w:sz w:val="28"/>
          <w:szCs w:val="28"/>
        </w:rPr>
        <w:t xml:space="preserve"> целях улучшения качества оказания медицинской помощи больным с хирургической патологией в медицинских организациях </w:t>
      </w:r>
      <w:r>
        <w:rPr>
          <w:sz w:val="28"/>
          <w:szCs w:val="28"/>
        </w:rPr>
        <w:t xml:space="preserve">Ханты-Мансийского </w:t>
      </w:r>
      <w:r w:rsidR="001C5AD1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– Югры (далее – ХМАО-Югра)</w:t>
      </w:r>
      <w:r w:rsidR="001C5AD1">
        <w:rPr>
          <w:sz w:val="28"/>
          <w:szCs w:val="28"/>
        </w:rPr>
        <w:t xml:space="preserve">, </w:t>
      </w:r>
      <w:r>
        <w:rPr>
          <w:sz w:val="28"/>
          <w:szCs w:val="28"/>
        </w:rPr>
        <w:t>внедрения</w:t>
      </w:r>
      <w:r w:rsidR="001C5AD1">
        <w:rPr>
          <w:sz w:val="28"/>
          <w:szCs w:val="28"/>
        </w:rPr>
        <w:t xml:space="preserve"> современных методов диагностики и лечения </w:t>
      </w:r>
      <w:r>
        <w:rPr>
          <w:sz w:val="28"/>
          <w:szCs w:val="28"/>
        </w:rPr>
        <w:t>в медицинскую практику</w:t>
      </w:r>
    </w:p>
    <w:p w:rsidR="001C5AD1" w:rsidRDefault="001C5AD1" w:rsidP="001C5AD1">
      <w:pPr>
        <w:pStyle w:val="a9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6F0DCE" w:rsidRDefault="001C5AD1" w:rsidP="006F0DCE">
      <w:pPr>
        <w:pStyle w:val="msonormalcxspmiddle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C5AD1">
        <w:rPr>
          <w:sz w:val="28"/>
          <w:szCs w:val="28"/>
        </w:rPr>
        <w:t>1. Провести окружную на</w:t>
      </w:r>
      <w:r>
        <w:rPr>
          <w:sz w:val="28"/>
          <w:szCs w:val="28"/>
        </w:rPr>
        <w:t xml:space="preserve">учно - практическую конференцию на тему </w:t>
      </w:r>
      <w:r w:rsidRPr="001C5AD1">
        <w:rPr>
          <w:sz w:val="28"/>
          <w:szCs w:val="28"/>
        </w:rPr>
        <w:t xml:space="preserve">«Современные вопросы </w:t>
      </w:r>
      <w:proofErr w:type="spellStart"/>
      <w:r w:rsidRPr="001C5AD1">
        <w:rPr>
          <w:sz w:val="28"/>
          <w:szCs w:val="28"/>
        </w:rPr>
        <w:t>гепатопанкреатобилиарной</w:t>
      </w:r>
      <w:proofErr w:type="spellEnd"/>
      <w:r w:rsidRPr="001C5AD1">
        <w:rPr>
          <w:sz w:val="28"/>
          <w:szCs w:val="28"/>
        </w:rPr>
        <w:t xml:space="preserve"> хирургии. 15 лет окружному Центру Хирургии печени и поджелудочной железы»</w:t>
      </w:r>
      <w:r>
        <w:rPr>
          <w:sz w:val="28"/>
          <w:szCs w:val="28"/>
        </w:rPr>
        <w:t xml:space="preserve"> </w:t>
      </w:r>
      <w:r w:rsidR="006F0DCE">
        <w:rPr>
          <w:sz w:val="28"/>
          <w:szCs w:val="28"/>
        </w:rPr>
        <w:t>(далее – Конференция) на базе б</w:t>
      </w:r>
      <w:r w:rsidR="006F0DCE" w:rsidRPr="006F0DCE">
        <w:rPr>
          <w:sz w:val="28"/>
          <w:szCs w:val="28"/>
        </w:rPr>
        <w:t xml:space="preserve">юджетного </w:t>
      </w:r>
      <w:r w:rsidR="006F0DCE">
        <w:rPr>
          <w:sz w:val="28"/>
          <w:szCs w:val="28"/>
        </w:rPr>
        <w:t>у</w:t>
      </w:r>
      <w:r w:rsidR="006F0DCE" w:rsidRPr="006F0DCE">
        <w:rPr>
          <w:sz w:val="28"/>
          <w:szCs w:val="28"/>
        </w:rPr>
        <w:t xml:space="preserve">чреждения </w:t>
      </w:r>
      <w:r w:rsidR="006F0DCE">
        <w:rPr>
          <w:sz w:val="28"/>
          <w:szCs w:val="28"/>
        </w:rPr>
        <w:t>ХМАО-</w:t>
      </w:r>
      <w:r w:rsidR="006F0DCE" w:rsidRPr="006F0DCE">
        <w:rPr>
          <w:sz w:val="28"/>
          <w:szCs w:val="28"/>
        </w:rPr>
        <w:t>Югры «Окружная клиническая больница»</w:t>
      </w:r>
      <w:r w:rsidR="006F0DCE" w:rsidRPr="001C5AD1">
        <w:t xml:space="preserve"> </w:t>
      </w:r>
      <w:r w:rsidR="006F0DCE">
        <w:rPr>
          <w:sz w:val="28"/>
          <w:szCs w:val="28"/>
        </w:rPr>
        <w:t xml:space="preserve">(далее по тексту – ОКБ) </w:t>
      </w:r>
      <w:r w:rsidR="006F0DCE" w:rsidRPr="001C5AD1">
        <w:rPr>
          <w:sz w:val="28"/>
          <w:szCs w:val="28"/>
        </w:rPr>
        <w:t>16-17 апреля 2015 года</w:t>
      </w:r>
      <w:r w:rsidR="006F0DCE">
        <w:rPr>
          <w:sz w:val="28"/>
          <w:szCs w:val="28"/>
        </w:rPr>
        <w:t>.</w:t>
      </w:r>
    </w:p>
    <w:p w:rsidR="006F0DCE" w:rsidRDefault="006F0DCE" w:rsidP="006F0DCE">
      <w:pPr>
        <w:pStyle w:val="msonormalcxspmiddle"/>
        <w:spacing w:before="0" w:beforeAutospacing="0" w:after="0" w:afterAutospacing="0" w:line="360" w:lineRule="auto"/>
        <w:ind w:right="-7"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Возложить решение вопросов, связанных с координацией и взаимодействием участников Конференции, на главного внештатного специалиста по хирургии </w:t>
      </w:r>
      <w:proofErr w:type="spellStart"/>
      <w:r>
        <w:rPr>
          <w:sz w:val="28"/>
          <w:szCs w:val="28"/>
        </w:rPr>
        <w:t>Депздрава</w:t>
      </w:r>
      <w:proofErr w:type="spellEnd"/>
      <w:r>
        <w:rPr>
          <w:sz w:val="28"/>
          <w:szCs w:val="28"/>
        </w:rPr>
        <w:t xml:space="preserve"> Югры, заведующую хирургическим отделением № 1 ОКБ Дмитрия Петровича </w:t>
      </w:r>
      <w:proofErr w:type="spellStart"/>
      <w:r>
        <w:rPr>
          <w:sz w:val="28"/>
          <w:szCs w:val="28"/>
        </w:rPr>
        <w:t>Кислицина</w:t>
      </w:r>
      <w:proofErr w:type="spellEnd"/>
      <w:r w:rsidR="00930DD2">
        <w:rPr>
          <w:sz w:val="28"/>
          <w:szCs w:val="28"/>
        </w:rPr>
        <w:t>.</w:t>
      </w:r>
    </w:p>
    <w:p w:rsidR="006F0DCE" w:rsidRDefault="006F0DCE" w:rsidP="006F0DCE">
      <w:pPr>
        <w:pStyle w:val="msonormalcxspmiddle"/>
        <w:spacing w:before="0" w:beforeAutospacing="0" w:after="0" w:afterAutospacing="0" w:line="360" w:lineRule="auto"/>
        <w:ind w:left="708" w:right="-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3.Утвердить:</w:t>
      </w:r>
    </w:p>
    <w:p w:rsidR="006F0DCE" w:rsidRPr="001C5AD1" w:rsidRDefault="006F0DCE" w:rsidP="006F0D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74C6">
        <w:rPr>
          <w:sz w:val="28"/>
          <w:szCs w:val="28"/>
        </w:rPr>
        <w:t xml:space="preserve">   </w:t>
      </w:r>
      <w:r w:rsidRPr="001C5AD1">
        <w:rPr>
          <w:sz w:val="28"/>
          <w:szCs w:val="28"/>
        </w:rPr>
        <w:t xml:space="preserve">Состав организационного комитета </w:t>
      </w:r>
      <w:r>
        <w:rPr>
          <w:sz w:val="28"/>
          <w:szCs w:val="28"/>
        </w:rPr>
        <w:t>К</w:t>
      </w:r>
      <w:r w:rsidRPr="001C5AD1">
        <w:rPr>
          <w:sz w:val="28"/>
          <w:szCs w:val="28"/>
        </w:rPr>
        <w:t>онференции (приложение 1)</w:t>
      </w:r>
    </w:p>
    <w:p w:rsidR="006F0DCE" w:rsidRPr="000F7F9A" w:rsidRDefault="006F0DCE" w:rsidP="006F0DCE">
      <w:pPr>
        <w:pStyle w:val="msonormalcxspmiddle"/>
        <w:numPr>
          <w:ilvl w:val="1"/>
          <w:numId w:val="7"/>
        </w:numPr>
        <w:spacing w:before="0" w:beforeAutospacing="0" w:after="0" w:afterAutospacing="0" w:line="360" w:lineRule="auto"/>
        <w:ind w:right="-7"/>
        <w:contextualSpacing/>
        <w:jc w:val="both"/>
        <w:outlineLvl w:val="0"/>
        <w:rPr>
          <w:sz w:val="28"/>
          <w:szCs w:val="28"/>
        </w:rPr>
      </w:pPr>
      <w:r w:rsidRPr="000F7F9A">
        <w:rPr>
          <w:sz w:val="28"/>
          <w:szCs w:val="28"/>
        </w:rPr>
        <w:t xml:space="preserve">Программу Конференции (приложение </w:t>
      </w:r>
      <w:r>
        <w:rPr>
          <w:sz w:val="28"/>
          <w:szCs w:val="28"/>
        </w:rPr>
        <w:t>2</w:t>
      </w:r>
      <w:r w:rsidRPr="000F7F9A">
        <w:rPr>
          <w:sz w:val="28"/>
          <w:szCs w:val="28"/>
        </w:rPr>
        <w:t>).</w:t>
      </w:r>
    </w:p>
    <w:p w:rsidR="006F0DCE" w:rsidRPr="00FF5B52" w:rsidRDefault="006F0DCE" w:rsidP="006F0DCE">
      <w:pPr>
        <w:pStyle w:val="a5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B52">
        <w:rPr>
          <w:sz w:val="28"/>
          <w:szCs w:val="28"/>
        </w:rPr>
        <w:t xml:space="preserve">Регистрационную форму участника </w:t>
      </w:r>
      <w:r w:rsidR="00BC74C6">
        <w:rPr>
          <w:sz w:val="28"/>
          <w:szCs w:val="28"/>
        </w:rPr>
        <w:t xml:space="preserve">Конференции </w:t>
      </w:r>
      <w:r w:rsidRPr="00FF5B5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FF5B52">
        <w:rPr>
          <w:sz w:val="28"/>
          <w:szCs w:val="28"/>
        </w:rPr>
        <w:t>).</w:t>
      </w:r>
    </w:p>
    <w:p w:rsidR="006F0DCE" w:rsidRPr="00F15D9A" w:rsidRDefault="006F0DCE" w:rsidP="006F0D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D9A">
        <w:rPr>
          <w:sz w:val="28"/>
          <w:szCs w:val="28"/>
        </w:rPr>
        <w:t xml:space="preserve">. Главным врачам медицинских организаций </w:t>
      </w:r>
      <w:r>
        <w:rPr>
          <w:sz w:val="28"/>
          <w:szCs w:val="28"/>
        </w:rPr>
        <w:t>ХМАО-Югры:</w:t>
      </w:r>
    </w:p>
    <w:p w:rsidR="006F0DCE" w:rsidRDefault="006F0DCE" w:rsidP="006F0DCE">
      <w:pPr>
        <w:pStyle w:val="msonormalcxspmiddle"/>
        <w:spacing w:before="0" w:beforeAutospacing="0" w:after="0" w:afterAutospacing="0" w:line="360" w:lineRule="auto"/>
        <w:ind w:right="-7"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D9A">
        <w:rPr>
          <w:sz w:val="28"/>
          <w:szCs w:val="28"/>
        </w:rPr>
        <w:t xml:space="preserve">.1. Командировать для участия в </w:t>
      </w:r>
      <w:r>
        <w:rPr>
          <w:sz w:val="28"/>
          <w:szCs w:val="28"/>
        </w:rPr>
        <w:t>Конференции</w:t>
      </w:r>
      <w:r w:rsidRPr="00F15D9A">
        <w:rPr>
          <w:sz w:val="28"/>
          <w:szCs w:val="28"/>
        </w:rPr>
        <w:t xml:space="preserve"> </w:t>
      </w:r>
      <w:r w:rsidR="00D25705" w:rsidRPr="001C5AD1">
        <w:rPr>
          <w:sz w:val="28"/>
          <w:szCs w:val="28"/>
        </w:rPr>
        <w:t xml:space="preserve">хирургов, </w:t>
      </w:r>
      <w:proofErr w:type="spellStart"/>
      <w:r w:rsidR="00D25705" w:rsidRPr="001C5AD1">
        <w:rPr>
          <w:sz w:val="28"/>
          <w:szCs w:val="28"/>
        </w:rPr>
        <w:t>эндоскопистов</w:t>
      </w:r>
      <w:proofErr w:type="spellEnd"/>
      <w:r>
        <w:rPr>
          <w:sz w:val="28"/>
          <w:szCs w:val="28"/>
        </w:rPr>
        <w:t xml:space="preserve">, врачей иных специальностей, участвующих в оказании медицинской помощи больным с заболеваниями </w:t>
      </w:r>
      <w:r w:rsidR="00D25705" w:rsidRPr="001C5AD1">
        <w:rPr>
          <w:sz w:val="28"/>
          <w:szCs w:val="28"/>
        </w:rPr>
        <w:t>печени и поджелудочной железы</w:t>
      </w:r>
      <w:r>
        <w:rPr>
          <w:sz w:val="28"/>
          <w:szCs w:val="28"/>
        </w:rPr>
        <w:t xml:space="preserve">. </w:t>
      </w:r>
    </w:p>
    <w:p w:rsidR="006F0DCE" w:rsidRPr="00BC74C6" w:rsidRDefault="006F0DCE" w:rsidP="00BC74C6">
      <w:pPr>
        <w:spacing w:line="360" w:lineRule="auto"/>
        <w:ind w:firstLine="708"/>
        <w:jc w:val="both"/>
        <w:rPr>
          <w:sz w:val="28"/>
          <w:szCs w:val="28"/>
        </w:rPr>
      </w:pPr>
      <w:r w:rsidRPr="00BC74C6">
        <w:rPr>
          <w:sz w:val="28"/>
          <w:szCs w:val="28"/>
        </w:rPr>
        <w:t xml:space="preserve">4.2. В срок до </w:t>
      </w:r>
      <w:r w:rsidR="00BC74C6" w:rsidRPr="00BC74C6">
        <w:rPr>
          <w:sz w:val="28"/>
          <w:szCs w:val="28"/>
        </w:rPr>
        <w:t>31 марта</w:t>
      </w:r>
      <w:r w:rsidRPr="00BC74C6">
        <w:rPr>
          <w:sz w:val="28"/>
          <w:szCs w:val="28"/>
        </w:rPr>
        <w:t xml:space="preserve"> 201</w:t>
      </w:r>
      <w:r w:rsidR="00BC74C6" w:rsidRPr="00BC74C6">
        <w:rPr>
          <w:sz w:val="28"/>
          <w:szCs w:val="28"/>
        </w:rPr>
        <w:t>5</w:t>
      </w:r>
      <w:r w:rsidRPr="00BC74C6">
        <w:rPr>
          <w:sz w:val="28"/>
          <w:szCs w:val="28"/>
        </w:rPr>
        <w:t xml:space="preserve"> года направить в ОКБ </w:t>
      </w:r>
      <w:r w:rsidR="00BC74C6">
        <w:rPr>
          <w:sz w:val="28"/>
          <w:szCs w:val="28"/>
        </w:rPr>
        <w:t xml:space="preserve">на </w:t>
      </w:r>
      <w:r w:rsidRPr="00BC74C6">
        <w:rPr>
          <w:sz w:val="28"/>
          <w:szCs w:val="28"/>
        </w:rPr>
        <w:t xml:space="preserve">тел/факс </w:t>
      </w:r>
      <w:r w:rsidR="00BC74C6" w:rsidRPr="00BC74C6">
        <w:rPr>
          <w:sz w:val="28"/>
          <w:szCs w:val="28"/>
        </w:rPr>
        <w:t xml:space="preserve">8(3467) 33-35-71 или по </w:t>
      </w:r>
      <w:proofErr w:type="gramStart"/>
      <w:r w:rsidR="00BC74C6" w:rsidRPr="00BC74C6">
        <w:rPr>
          <w:sz w:val="28"/>
          <w:szCs w:val="28"/>
        </w:rPr>
        <w:t>е</w:t>
      </w:r>
      <w:proofErr w:type="gramEnd"/>
      <w:r w:rsidR="00BC74C6" w:rsidRPr="00BC74C6">
        <w:rPr>
          <w:sz w:val="28"/>
          <w:szCs w:val="28"/>
        </w:rPr>
        <w:t>-</w:t>
      </w:r>
      <w:r w:rsidR="00BC74C6" w:rsidRPr="00BC74C6">
        <w:rPr>
          <w:sz w:val="28"/>
          <w:szCs w:val="28"/>
          <w:lang w:val="en-US"/>
        </w:rPr>
        <w:t>mail</w:t>
      </w:r>
      <w:r w:rsidR="00BC74C6" w:rsidRPr="00BC74C6">
        <w:rPr>
          <w:sz w:val="28"/>
          <w:szCs w:val="28"/>
        </w:rPr>
        <w:t xml:space="preserve">: </w:t>
      </w:r>
      <w:proofErr w:type="spellStart"/>
      <w:r w:rsidR="00BC74C6" w:rsidRPr="00BC74C6">
        <w:rPr>
          <w:sz w:val="28"/>
          <w:szCs w:val="28"/>
          <w:lang w:val="en-US"/>
        </w:rPr>
        <w:t>dr</w:t>
      </w:r>
      <w:proofErr w:type="spellEnd"/>
      <w:r w:rsidR="00BC74C6" w:rsidRPr="00BC74C6">
        <w:rPr>
          <w:sz w:val="28"/>
          <w:szCs w:val="28"/>
        </w:rPr>
        <w:t>-</w:t>
      </w:r>
      <w:proofErr w:type="spellStart"/>
      <w:r w:rsidR="00BC74C6" w:rsidRPr="00BC74C6">
        <w:rPr>
          <w:sz w:val="28"/>
          <w:szCs w:val="28"/>
          <w:lang w:val="en-US"/>
        </w:rPr>
        <w:t>dk</w:t>
      </w:r>
      <w:proofErr w:type="spellEnd"/>
      <w:r w:rsidR="00BC74C6" w:rsidRPr="00BC74C6">
        <w:rPr>
          <w:sz w:val="28"/>
          <w:szCs w:val="28"/>
        </w:rPr>
        <w:t>@</w:t>
      </w:r>
      <w:proofErr w:type="spellStart"/>
      <w:r w:rsidR="00BC74C6" w:rsidRPr="00BC74C6">
        <w:rPr>
          <w:sz w:val="28"/>
          <w:szCs w:val="28"/>
          <w:lang w:val="en-US"/>
        </w:rPr>
        <w:t>yandex</w:t>
      </w:r>
      <w:proofErr w:type="spellEnd"/>
      <w:r w:rsidR="00BC74C6" w:rsidRPr="00BC74C6">
        <w:rPr>
          <w:sz w:val="28"/>
          <w:szCs w:val="28"/>
        </w:rPr>
        <w:t>.</w:t>
      </w:r>
      <w:proofErr w:type="spellStart"/>
      <w:r w:rsidR="00BC74C6" w:rsidRPr="00BC74C6">
        <w:rPr>
          <w:sz w:val="28"/>
          <w:szCs w:val="28"/>
          <w:lang w:val="en-US"/>
        </w:rPr>
        <w:t>ru</w:t>
      </w:r>
      <w:proofErr w:type="spellEnd"/>
      <w:r w:rsidRPr="00BC74C6">
        <w:rPr>
          <w:sz w:val="28"/>
          <w:szCs w:val="28"/>
        </w:rPr>
        <w:t xml:space="preserve"> регистрационные формы участников Конференции.</w:t>
      </w:r>
    </w:p>
    <w:p w:rsidR="006F0DCE" w:rsidRPr="00BC74C6" w:rsidRDefault="006F0DCE" w:rsidP="00BC74C6">
      <w:pPr>
        <w:spacing w:line="360" w:lineRule="auto"/>
        <w:ind w:firstLine="708"/>
        <w:jc w:val="both"/>
        <w:rPr>
          <w:sz w:val="28"/>
          <w:szCs w:val="28"/>
        </w:rPr>
      </w:pPr>
      <w:r w:rsidRPr="00BC74C6">
        <w:rPr>
          <w:sz w:val="28"/>
          <w:szCs w:val="28"/>
        </w:rPr>
        <w:t>4.3. Произвести оплату командировочных расходов по основному месту работы в установленном порядке.</w:t>
      </w:r>
    </w:p>
    <w:p w:rsidR="006F0DCE" w:rsidRPr="00F15D9A" w:rsidRDefault="006F0DCE" w:rsidP="00BC74C6">
      <w:pPr>
        <w:spacing w:line="360" w:lineRule="auto"/>
        <w:ind w:firstLine="708"/>
        <w:jc w:val="both"/>
        <w:rPr>
          <w:sz w:val="28"/>
          <w:szCs w:val="28"/>
        </w:rPr>
      </w:pPr>
      <w:r w:rsidRPr="00BC74C6">
        <w:rPr>
          <w:sz w:val="28"/>
          <w:szCs w:val="28"/>
        </w:rPr>
        <w:t>5. Главному врачу бюджетного учреждения ХМАО-Югры «Окружная клиническая больница</w:t>
      </w:r>
      <w:r w:rsidRPr="00F15D9A">
        <w:rPr>
          <w:sz w:val="28"/>
          <w:szCs w:val="28"/>
        </w:rPr>
        <w:t xml:space="preserve">»  (Добровольский А.А.) </w:t>
      </w:r>
      <w:r>
        <w:rPr>
          <w:sz w:val="28"/>
          <w:szCs w:val="28"/>
        </w:rPr>
        <w:t>обеспечить</w:t>
      </w:r>
      <w:r w:rsidRPr="00F15D9A">
        <w:rPr>
          <w:sz w:val="28"/>
          <w:szCs w:val="28"/>
        </w:rPr>
        <w:t xml:space="preserve"> организационно-техническо</w:t>
      </w:r>
      <w:r>
        <w:rPr>
          <w:sz w:val="28"/>
          <w:szCs w:val="28"/>
        </w:rPr>
        <w:t>е</w:t>
      </w:r>
      <w:r w:rsidRPr="00F15D9A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F15D9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Конференции.</w:t>
      </w:r>
    </w:p>
    <w:p w:rsidR="00D25705" w:rsidRPr="001C5AD1" w:rsidRDefault="00D25705" w:rsidP="00D25705">
      <w:pPr>
        <w:spacing w:line="360" w:lineRule="auto"/>
        <w:ind w:firstLine="708"/>
        <w:jc w:val="both"/>
        <w:rPr>
          <w:sz w:val="28"/>
          <w:szCs w:val="28"/>
        </w:rPr>
      </w:pPr>
      <w:r w:rsidRPr="001C5AD1">
        <w:rPr>
          <w:bCs/>
          <w:sz w:val="28"/>
          <w:szCs w:val="28"/>
        </w:rPr>
        <w:t xml:space="preserve">6. </w:t>
      </w:r>
      <w:r w:rsidRPr="001C5AD1">
        <w:rPr>
          <w:sz w:val="28"/>
          <w:szCs w:val="28"/>
        </w:rPr>
        <w:t xml:space="preserve">Контроль исполнения настоящего приказа возложить на заместителя директора </w:t>
      </w:r>
      <w:proofErr w:type="spellStart"/>
      <w:r w:rsidR="00BC74C6">
        <w:rPr>
          <w:sz w:val="28"/>
          <w:szCs w:val="28"/>
        </w:rPr>
        <w:t>Депздрава</w:t>
      </w:r>
      <w:proofErr w:type="spellEnd"/>
      <w:r w:rsidR="00BC74C6">
        <w:rPr>
          <w:sz w:val="28"/>
          <w:szCs w:val="28"/>
        </w:rPr>
        <w:t xml:space="preserve"> Югры </w:t>
      </w:r>
      <w:r w:rsidRPr="001C5AD1">
        <w:rPr>
          <w:sz w:val="28"/>
          <w:szCs w:val="28"/>
        </w:rPr>
        <w:t>В.</w:t>
      </w:r>
      <w:r w:rsidR="00BC74C6">
        <w:rPr>
          <w:sz w:val="28"/>
          <w:szCs w:val="28"/>
        </w:rPr>
        <w:t xml:space="preserve"> </w:t>
      </w:r>
      <w:r w:rsidRPr="001C5AD1">
        <w:rPr>
          <w:sz w:val="28"/>
          <w:szCs w:val="28"/>
        </w:rPr>
        <w:t>А.</w:t>
      </w:r>
      <w:r w:rsidR="00BC74C6">
        <w:rPr>
          <w:sz w:val="28"/>
          <w:szCs w:val="28"/>
        </w:rPr>
        <w:t xml:space="preserve"> </w:t>
      </w:r>
      <w:proofErr w:type="spellStart"/>
      <w:r w:rsidRPr="001C5AD1">
        <w:rPr>
          <w:sz w:val="28"/>
          <w:szCs w:val="28"/>
        </w:rPr>
        <w:t>Нигматулина</w:t>
      </w:r>
      <w:proofErr w:type="spellEnd"/>
      <w:r w:rsidRPr="001C5AD1">
        <w:rPr>
          <w:sz w:val="28"/>
          <w:szCs w:val="28"/>
        </w:rPr>
        <w:t>.</w:t>
      </w:r>
    </w:p>
    <w:p w:rsidR="006F0DCE" w:rsidRPr="00F15D9A" w:rsidRDefault="006F0DCE" w:rsidP="00D25705">
      <w:pPr>
        <w:spacing w:line="360" w:lineRule="auto"/>
        <w:ind w:firstLine="708"/>
        <w:jc w:val="both"/>
        <w:rPr>
          <w:sz w:val="28"/>
          <w:szCs w:val="28"/>
        </w:rPr>
      </w:pPr>
    </w:p>
    <w:p w:rsidR="006F0DCE" w:rsidRPr="00F15D9A" w:rsidRDefault="006F0DCE" w:rsidP="006F0DCE">
      <w:pPr>
        <w:spacing w:line="360" w:lineRule="auto"/>
        <w:ind w:left="360"/>
        <w:jc w:val="both"/>
        <w:rPr>
          <w:sz w:val="28"/>
          <w:szCs w:val="28"/>
        </w:rPr>
      </w:pPr>
    </w:p>
    <w:p w:rsidR="006F0DCE" w:rsidRDefault="006F0DCE" w:rsidP="006F0DC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Pr="00F15D9A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                </w:t>
      </w:r>
      <w:r w:rsidRPr="00F15D9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</w:t>
      </w:r>
      <w:r w:rsidR="00D25705">
        <w:rPr>
          <w:sz w:val="28"/>
          <w:szCs w:val="28"/>
        </w:rPr>
        <w:t>А.В. Владимиров</w:t>
      </w:r>
    </w:p>
    <w:p w:rsidR="00D25705" w:rsidRPr="00F15D9A" w:rsidRDefault="00D25705" w:rsidP="006F0DCE">
      <w:pPr>
        <w:spacing w:line="360" w:lineRule="auto"/>
        <w:jc w:val="both"/>
        <w:rPr>
          <w:sz w:val="28"/>
          <w:szCs w:val="28"/>
        </w:rPr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D25705" w:rsidRDefault="00D25705" w:rsidP="001C5AD1">
      <w:pPr>
        <w:pStyle w:val="a4"/>
        <w:ind w:firstLine="720"/>
        <w:jc w:val="right"/>
      </w:pPr>
    </w:p>
    <w:p w:rsidR="001C5AD1" w:rsidRPr="00D25705" w:rsidRDefault="001C5AD1" w:rsidP="001C5AD1">
      <w:pPr>
        <w:pStyle w:val="a4"/>
        <w:ind w:firstLine="720"/>
        <w:jc w:val="right"/>
      </w:pPr>
      <w:r w:rsidRPr="00D25705">
        <w:t>Приложение 1</w:t>
      </w:r>
    </w:p>
    <w:p w:rsidR="001C5AD1" w:rsidRPr="00D25705" w:rsidRDefault="001C5AD1" w:rsidP="001C5AD1">
      <w:pPr>
        <w:pStyle w:val="a4"/>
        <w:ind w:firstLine="720"/>
        <w:jc w:val="right"/>
      </w:pPr>
      <w:r w:rsidRPr="00D25705">
        <w:t xml:space="preserve">к приказу </w:t>
      </w:r>
      <w:proofErr w:type="spellStart"/>
      <w:r w:rsidR="00D25705" w:rsidRPr="00D25705">
        <w:t>Депздрава</w:t>
      </w:r>
      <w:proofErr w:type="spellEnd"/>
      <w:r w:rsidR="00D25705" w:rsidRPr="00D25705">
        <w:t xml:space="preserve"> Югры</w:t>
      </w:r>
    </w:p>
    <w:p w:rsidR="001C5AD1" w:rsidRPr="00D25705" w:rsidRDefault="001C5AD1" w:rsidP="001C5AD1">
      <w:pPr>
        <w:pStyle w:val="a4"/>
        <w:ind w:firstLine="720"/>
        <w:jc w:val="right"/>
      </w:pPr>
      <w:r w:rsidRPr="00D25705">
        <w:t xml:space="preserve">от </w:t>
      </w:r>
      <w:r w:rsidR="00DF3346">
        <w:t>13 января</w:t>
      </w:r>
      <w:r w:rsidRPr="00D25705">
        <w:t xml:space="preserve"> 2015г.</w:t>
      </w:r>
      <w:r w:rsidR="00DF3346">
        <w:t xml:space="preserve">  </w:t>
      </w:r>
      <w:r w:rsidRPr="00D25705">
        <w:t xml:space="preserve">№  </w:t>
      </w:r>
      <w:r w:rsidR="001A1D49">
        <w:t>5</w:t>
      </w:r>
      <w:r w:rsidRPr="00D25705">
        <w:t xml:space="preserve"> </w:t>
      </w:r>
    </w:p>
    <w:p w:rsidR="001C5AD1" w:rsidRDefault="001C5AD1" w:rsidP="001C5AD1">
      <w:pPr>
        <w:pStyle w:val="a4"/>
        <w:rPr>
          <w:b/>
          <w:sz w:val="26"/>
          <w:szCs w:val="26"/>
        </w:rPr>
      </w:pPr>
    </w:p>
    <w:p w:rsidR="001C5AD1" w:rsidRDefault="001C5AD1" w:rsidP="001C5AD1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 </w:t>
      </w:r>
    </w:p>
    <w:p w:rsidR="001C5AD1" w:rsidRDefault="001C5AD1" w:rsidP="001C5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окружной научно - практической конференции </w:t>
      </w:r>
    </w:p>
    <w:p w:rsidR="001C5AD1" w:rsidRDefault="001C5AD1" w:rsidP="001C5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«Современные вопросы </w:t>
      </w:r>
      <w:proofErr w:type="spellStart"/>
      <w:r>
        <w:rPr>
          <w:sz w:val="28"/>
          <w:szCs w:val="28"/>
        </w:rPr>
        <w:t>гепатопанкреатобилиарной</w:t>
      </w:r>
      <w:proofErr w:type="spellEnd"/>
      <w:r>
        <w:rPr>
          <w:sz w:val="28"/>
          <w:szCs w:val="28"/>
        </w:rPr>
        <w:t xml:space="preserve"> хирургии. </w:t>
      </w:r>
    </w:p>
    <w:p w:rsidR="001C5AD1" w:rsidRDefault="001C5AD1" w:rsidP="001C5AD1">
      <w:pPr>
        <w:jc w:val="center"/>
        <w:rPr>
          <w:sz w:val="28"/>
          <w:szCs w:val="28"/>
        </w:rPr>
      </w:pPr>
      <w:r>
        <w:rPr>
          <w:sz w:val="28"/>
          <w:szCs w:val="28"/>
        </w:rPr>
        <w:t>15 лет окружному Центру Хирургии печени и поджелудочной железы»</w:t>
      </w:r>
    </w:p>
    <w:p w:rsidR="001C5AD1" w:rsidRDefault="001C5AD1" w:rsidP="001C5AD1">
      <w:pPr>
        <w:jc w:val="center"/>
        <w:rPr>
          <w:sz w:val="28"/>
          <w:szCs w:val="28"/>
        </w:rPr>
      </w:pPr>
    </w:p>
    <w:p w:rsidR="00BC74C6" w:rsidRDefault="00BC74C6" w:rsidP="001C5AD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6201"/>
      </w:tblGrid>
      <w:tr w:rsidR="001C5AD1" w:rsidTr="001C5AD1">
        <w:tc>
          <w:tcPr>
            <w:tcW w:w="2943" w:type="dxa"/>
          </w:tcPr>
          <w:p w:rsidR="001C5AD1" w:rsidRPr="00D25705" w:rsidRDefault="001C5AD1">
            <w:pPr>
              <w:pStyle w:val="a4"/>
            </w:pPr>
            <w:r w:rsidRPr="00D25705">
              <w:t>Нигматулин В.А.</w:t>
            </w:r>
          </w:p>
          <w:p w:rsidR="001C5AD1" w:rsidRPr="00D25705" w:rsidRDefault="001C5AD1">
            <w:pPr>
              <w:pStyle w:val="a4"/>
            </w:pP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  <w:r w:rsidRPr="00D25705">
              <w:rPr>
                <w:sz w:val="28"/>
                <w:szCs w:val="28"/>
              </w:rPr>
              <w:t xml:space="preserve">– </w:t>
            </w:r>
          </w:p>
          <w:p w:rsidR="001C5AD1" w:rsidRPr="00D25705" w:rsidRDefault="001C5AD1">
            <w:pPr>
              <w:pStyle w:val="a4"/>
              <w:jc w:val="right"/>
            </w:pPr>
          </w:p>
        </w:tc>
        <w:tc>
          <w:tcPr>
            <w:tcW w:w="6201" w:type="dxa"/>
          </w:tcPr>
          <w:p w:rsidR="001C5AD1" w:rsidRPr="00D25705" w:rsidRDefault="001C5AD1">
            <w:pPr>
              <w:pStyle w:val="a4"/>
            </w:pPr>
            <w:r w:rsidRPr="00D25705">
              <w:t xml:space="preserve">Заместитель директора </w:t>
            </w:r>
            <w:proofErr w:type="spellStart"/>
            <w:r w:rsidR="00D25705">
              <w:t>Депздрава</w:t>
            </w:r>
            <w:proofErr w:type="spellEnd"/>
            <w:r w:rsidR="00D25705">
              <w:t xml:space="preserve"> </w:t>
            </w:r>
            <w:r w:rsidRPr="00D25705">
              <w:t>Югры, председатель</w:t>
            </w:r>
          </w:p>
          <w:p w:rsidR="001C5AD1" w:rsidRPr="00D25705" w:rsidRDefault="001C5AD1">
            <w:pPr>
              <w:pStyle w:val="a4"/>
            </w:pPr>
          </w:p>
        </w:tc>
      </w:tr>
      <w:tr w:rsidR="001C5AD1" w:rsidTr="001C5AD1">
        <w:tc>
          <w:tcPr>
            <w:tcW w:w="2943" w:type="dxa"/>
            <w:hideMark/>
          </w:tcPr>
          <w:p w:rsidR="001C5AD1" w:rsidRPr="00D25705" w:rsidRDefault="001C5AD1">
            <w:pPr>
              <w:pStyle w:val="a4"/>
            </w:pPr>
            <w:r w:rsidRPr="00D25705">
              <w:t>Добровольский А.А.</w:t>
            </w:r>
          </w:p>
        </w:tc>
        <w:tc>
          <w:tcPr>
            <w:tcW w:w="426" w:type="dxa"/>
            <w:hideMark/>
          </w:tcPr>
          <w:p w:rsidR="001C5AD1" w:rsidRPr="00D25705" w:rsidRDefault="001C5AD1">
            <w:pPr>
              <w:pStyle w:val="a4"/>
              <w:jc w:val="right"/>
            </w:pPr>
            <w:r w:rsidRPr="00D25705">
              <w:t>–</w:t>
            </w:r>
          </w:p>
        </w:tc>
        <w:tc>
          <w:tcPr>
            <w:tcW w:w="6201" w:type="dxa"/>
            <w:hideMark/>
          </w:tcPr>
          <w:p w:rsidR="001C5AD1" w:rsidRPr="00D25705" w:rsidRDefault="001C5AD1" w:rsidP="00D25705">
            <w:pPr>
              <w:pStyle w:val="a4"/>
            </w:pPr>
            <w:r w:rsidRPr="00D25705">
              <w:t xml:space="preserve">Главный врач </w:t>
            </w:r>
            <w:r w:rsidR="00D25705">
              <w:t>бюджетного учреждения</w:t>
            </w:r>
            <w:r w:rsidRPr="00D25705">
              <w:t xml:space="preserve"> ХМАО – Югры «Окружная клиническая больница»</w:t>
            </w:r>
          </w:p>
        </w:tc>
      </w:tr>
      <w:tr w:rsidR="001C5AD1" w:rsidTr="001C5AD1">
        <w:tc>
          <w:tcPr>
            <w:tcW w:w="2943" w:type="dxa"/>
          </w:tcPr>
          <w:p w:rsidR="001C5AD1" w:rsidRPr="00D25705" w:rsidRDefault="001C5AD1">
            <w:pPr>
              <w:pStyle w:val="a4"/>
            </w:pP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Pr="00D25705" w:rsidRDefault="001C5AD1">
            <w:pPr>
              <w:pStyle w:val="a4"/>
            </w:pPr>
          </w:p>
        </w:tc>
      </w:tr>
      <w:tr w:rsidR="001C5AD1" w:rsidTr="001C5AD1">
        <w:tc>
          <w:tcPr>
            <w:tcW w:w="2943" w:type="dxa"/>
            <w:hideMark/>
          </w:tcPr>
          <w:p w:rsidR="001C5AD1" w:rsidRPr="00D25705" w:rsidRDefault="001C5AD1">
            <w:pPr>
              <w:pStyle w:val="a4"/>
            </w:pPr>
            <w:r w:rsidRPr="00D25705">
              <w:t>Хрячков В.В.</w:t>
            </w: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Default="001C5AD1">
            <w:pPr>
              <w:pStyle w:val="a4"/>
            </w:pPr>
            <w:r w:rsidRPr="00D25705">
              <w:t xml:space="preserve">Заслуженный деятель науки РФ, </w:t>
            </w:r>
            <w:r w:rsidR="00D25705">
              <w:t>з</w:t>
            </w:r>
            <w:r w:rsidRPr="00D25705">
              <w:t>аслуженный врач РФ, академик РАЕН и РАМТН, д.м.н., профессор, зав</w:t>
            </w:r>
            <w:r w:rsidR="00D25705">
              <w:t xml:space="preserve">едующий </w:t>
            </w:r>
            <w:r w:rsidRPr="00D25705">
              <w:t xml:space="preserve">кафедрой госпитальной хирургии </w:t>
            </w:r>
            <w:r w:rsidR="00D25705">
              <w:t>Ханты-Мансийской государственной медицинской академии</w:t>
            </w:r>
            <w:r w:rsidRPr="00D25705">
              <w:t>,</w:t>
            </w:r>
            <w:r w:rsidR="00D25705">
              <w:t xml:space="preserve"> </w:t>
            </w:r>
            <w:r w:rsidRPr="00D25705">
              <w:t xml:space="preserve">руководитель Центра </w:t>
            </w:r>
            <w:r w:rsidR="00D25705">
              <w:t>х</w:t>
            </w:r>
            <w:r w:rsidRPr="00D25705">
              <w:t>ирургии печени и поджелудочной железы</w:t>
            </w:r>
            <w:r w:rsidR="00D25705">
              <w:t xml:space="preserve"> бюджетного учреждения</w:t>
            </w:r>
            <w:r w:rsidR="00D25705" w:rsidRPr="00D25705">
              <w:t xml:space="preserve"> ХМАО - Югры «Окружная клиническая больница»</w:t>
            </w:r>
          </w:p>
          <w:p w:rsidR="00D25705" w:rsidRPr="00D25705" w:rsidRDefault="00D25705">
            <w:pPr>
              <w:pStyle w:val="a4"/>
            </w:pPr>
          </w:p>
        </w:tc>
      </w:tr>
      <w:tr w:rsidR="001C5AD1" w:rsidTr="001C5AD1">
        <w:tc>
          <w:tcPr>
            <w:tcW w:w="2943" w:type="dxa"/>
            <w:hideMark/>
          </w:tcPr>
          <w:p w:rsidR="001C5AD1" w:rsidRPr="00D25705" w:rsidRDefault="001C5AD1">
            <w:pPr>
              <w:pStyle w:val="a4"/>
            </w:pPr>
            <w:r w:rsidRPr="00D25705">
              <w:t>Дарвин В.В.</w:t>
            </w: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Pr="00D25705" w:rsidRDefault="001C5AD1">
            <w:pPr>
              <w:pStyle w:val="a4"/>
              <w:rPr>
                <w:color w:val="000000"/>
              </w:rPr>
            </w:pPr>
            <w:r w:rsidRPr="00D25705">
              <w:rPr>
                <w:color w:val="000000"/>
              </w:rPr>
              <w:t xml:space="preserve">Главный хирург </w:t>
            </w:r>
            <w:r w:rsidR="00D25705">
              <w:t>бюджетного учреждения</w:t>
            </w:r>
            <w:r w:rsidRPr="00D25705">
              <w:rPr>
                <w:color w:val="000000"/>
              </w:rPr>
              <w:t xml:space="preserve"> ХМАО-Югры «Сургутская </w:t>
            </w:r>
            <w:r w:rsidR="00D25705">
              <w:rPr>
                <w:color w:val="000000"/>
              </w:rPr>
              <w:t>окружная клиническая больница</w:t>
            </w:r>
            <w:r w:rsidRPr="00D25705">
              <w:rPr>
                <w:color w:val="000000"/>
              </w:rPr>
              <w:t>», д.м.н.,</w:t>
            </w:r>
            <w:r w:rsidR="00D25705">
              <w:rPr>
                <w:color w:val="000000"/>
              </w:rPr>
              <w:t xml:space="preserve"> </w:t>
            </w:r>
            <w:r w:rsidRPr="00D25705">
              <w:rPr>
                <w:color w:val="000000"/>
              </w:rPr>
              <w:t>профессор, заведующий кафедрой госпитальной хирургии, заместитель директора по научной работе медицинского института</w:t>
            </w:r>
            <w:r w:rsidR="00D25705">
              <w:rPr>
                <w:color w:val="000000"/>
              </w:rPr>
              <w:t xml:space="preserve"> </w:t>
            </w:r>
            <w:proofErr w:type="spellStart"/>
            <w:r w:rsidR="00D25705">
              <w:rPr>
                <w:color w:val="000000"/>
              </w:rPr>
              <w:t>Сургутского</w:t>
            </w:r>
            <w:proofErr w:type="spellEnd"/>
            <w:r w:rsidR="00D25705">
              <w:rPr>
                <w:color w:val="000000"/>
              </w:rPr>
              <w:t xml:space="preserve"> государственного университета</w:t>
            </w:r>
          </w:p>
          <w:p w:rsidR="001C5AD1" w:rsidRPr="00D25705" w:rsidRDefault="001C5AD1" w:rsidP="00D25705">
            <w:pPr>
              <w:pStyle w:val="a4"/>
            </w:pPr>
          </w:p>
        </w:tc>
      </w:tr>
      <w:tr w:rsidR="001C5AD1" w:rsidTr="001C5AD1">
        <w:tc>
          <w:tcPr>
            <w:tcW w:w="2943" w:type="dxa"/>
          </w:tcPr>
          <w:p w:rsidR="001C5AD1" w:rsidRPr="00D25705" w:rsidRDefault="001C5AD1">
            <w:pPr>
              <w:pStyle w:val="a4"/>
            </w:pPr>
            <w:r w:rsidRPr="00D25705">
              <w:t>Кислицин Д.П.</w:t>
            </w:r>
          </w:p>
          <w:p w:rsidR="001C5AD1" w:rsidRPr="00D25705" w:rsidRDefault="001C5AD1">
            <w:pPr>
              <w:pStyle w:val="a4"/>
            </w:pP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Pr="00D25705" w:rsidRDefault="001C5AD1">
            <w:pPr>
              <w:pStyle w:val="a4"/>
            </w:pPr>
            <w:r w:rsidRPr="00D25705">
              <w:t>Главный внештатный специалист по хирурги</w:t>
            </w:r>
            <w:r w:rsidR="00D25705">
              <w:t>и</w:t>
            </w:r>
            <w:r w:rsidRPr="00D25705">
              <w:t xml:space="preserve"> </w:t>
            </w:r>
            <w:proofErr w:type="spellStart"/>
            <w:r w:rsidR="00D25705">
              <w:t>Депздрава</w:t>
            </w:r>
            <w:proofErr w:type="spellEnd"/>
            <w:r w:rsidR="00D25705">
              <w:t xml:space="preserve"> Югры</w:t>
            </w:r>
            <w:r w:rsidRPr="00D25705">
              <w:t>,</w:t>
            </w:r>
            <w:r w:rsidR="00D25705">
              <w:t xml:space="preserve"> </w:t>
            </w:r>
            <w:r w:rsidRPr="00D25705">
              <w:t>к.м.н.,</w:t>
            </w:r>
            <w:r w:rsidR="00D25705">
              <w:t xml:space="preserve"> </w:t>
            </w:r>
            <w:r w:rsidRPr="00D25705">
              <w:t xml:space="preserve">заведующий отделением хирургии №1 </w:t>
            </w:r>
            <w:r w:rsidR="00D25705">
              <w:t>бюджетного учреждения</w:t>
            </w:r>
            <w:r w:rsidRPr="00D25705">
              <w:t xml:space="preserve"> ХМАО - Югры «Окружная клиническая больница»</w:t>
            </w:r>
          </w:p>
          <w:p w:rsidR="001C5AD1" w:rsidRPr="00D25705" w:rsidRDefault="001C5AD1">
            <w:pPr>
              <w:pStyle w:val="a4"/>
              <w:rPr>
                <w:color w:val="000000"/>
              </w:rPr>
            </w:pPr>
          </w:p>
        </w:tc>
      </w:tr>
      <w:tr w:rsidR="001C5AD1" w:rsidTr="001C5AD1">
        <w:tc>
          <w:tcPr>
            <w:tcW w:w="2943" w:type="dxa"/>
          </w:tcPr>
          <w:p w:rsidR="001C5AD1" w:rsidRPr="00D25705" w:rsidRDefault="001C5AD1">
            <w:pPr>
              <w:pStyle w:val="a4"/>
            </w:pPr>
            <w:r w:rsidRPr="00D25705">
              <w:t>Ионин В.П.</w:t>
            </w:r>
          </w:p>
          <w:p w:rsidR="001C5AD1" w:rsidRPr="00D25705" w:rsidRDefault="001C5AD1">
            <w:pPr>
              <w:pStyle w:val="a4"/>
            </w:pP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Default="00D25705" w:rsidP="00D25705">
            <w:pPr>
              <w:pStyle w:val="a4"/>
              <w:rPr>
                <w:color w:val="000000"/>
              </w:rPr>
            </w:pPr>
            <w:r>
              <w:t>Д</w:t>
            </w:r>
            <w:r w:rsidR="001C5AD1" w:rsidRPr="00D25705">
              <w:t>.м.н., профессор, зав</w:t>
            </w:r>
            <w:r>
              <w:t xml:space="preserve">едующий </w:t>
            </w:r>
            <w:r w:rsidR="001C5AD1" w:rsidRPr="00D25705">
              <w:t xml:space="preserve">кафедрой общей и факультетской хирургии </w:t>
            </w:r>
            <w:r>
              <w:t>Ханты-Мансийской государственной медицинской академии</w:t>
            </w:r>
            <w:r w:rsidRPr="00D25705">
              <w:rPr>
                <w:color w:val="000000"/>
              </w:rPr>
              <w:t xml:space="preserve"> </w:t>
            </w:r>
          </w:p>
          <w:p w:rsidR="00D25705" w:rsidRPr="00D25705" w:rsidRDefault="00D25705" w:rsidP="00D25705">
            <w:pPr>
              <w:pStyle w:val="a4"/>
              <w:rPr>
                <w:color w:val="000000"/>
              </w:rPr>
            </w:pPr>
          </w:p>
        </w:tc>
      </w:tr>
      <w:tr w:rsidR="001C5AD1" w:rsidTr="001C5AD1">
        <w:tc>
          <w:tcPr>
            <w:tcW w:w="2943" w:type="dxa"/>
          </w:tcPr>
          <w:p w:rsidR="001C5AD1" w:rsidRPr="00D25705" w:rsidRDefault="001C5AD1">
            <w:pPr>
              <w:pStyle w:val="a4"/>
            </w:pPr>
            <w:r w:rsidRPr="00D25705">
              <w:t>Скоробогатов М.М.</w:t>
            </w:r>
          </w:p>
          <w:p w:rsidR="001C5AD1" w:rsidRPr="00D25705" w:rsidRDefault="001C5AD1">
            <w:pPr>
              <w:pStyle w:val="a4"/>
            </w:pPr>
          </w:p>
          <w:p w:rsidR="001C5AD1" w:rsidRPr="00D25705" w:rsidRDefault="001C5AD1">
            <w:pPr>
              <w:pStyle w:val="a4"/>
            </w:pPr>
          </w:p>
          <w:p w:rsidR="001C5AD1" w:rsidRPr="00D25705" w:rsidRDefault="001C5AD1">
            <w:pPr>
              <w:pStyle w:val="a4"/>
            </w:pPr>
          </w:p>
          <w:p w:rsidR="001C5AD1" w:rsidRPr="00D25705" w:rsidRDefault="001C5AD1">
            <w:pPr>
              <w:pStyle w:val="a4"/>
            </w:pPr>
          </w:p>
        </w:tc>
        <w:tc>
          <w:tcPr>
            <w:tcW w:w="426" w:type="dxa"/>
          </w:tcPr>
          <w:p w:rsidR="001C5AD1" w:rsidRPr="00D25705" w:rsidRDefault="001C5A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C5AD1" w:rsidRPr="00D25705" w:rsidRDefault="001C5AD1">
            <w:pPr>
              <w:pStyle w:val="a4"/>
            </w:pPr>
            <w:r w:rsidRPr="00D25705">
              <w:t xml:space="preserve">Заместитель главного врача по хирургии </w:t>
            </w:r>
          </w:p>
          <w:p w:rsidR="001C5AD1" w:rsidRPr="00D25705" w:rsidRDefault="00D25705">
            <w:pPr>
              <w:pStyle w:val="a4"/>
            </w:pPr>
            <w:r>
              <w:t>Бюджетного учреждения</w:t>
            </w:r>
            <w:r w:rsidR="001C5AD1" w:rsidRPr="00D25705">
              <w:t xml:space="preserve"> ХМАО - Югры «Окружная клиническая больница»</w:t>
            </w:r>
          </w:p>
          <w:p w:rsidR="001C5AD1" w:rsidRDefault="001C5AD1">
            <w:pPr>
              <w:pStyle w:val="a4"/>
            </w:pPr>
          </w:p>
          <w:p w:rsidR="00D25705" w:rsidRDefault="00D25705">
            <w:pPr>
              <w:pStyle w:val="a4"/>
            </w:pPr>
          </w:p>
          <w:p w:rsidR="00D25705" w:rsidRPr="00D25705" w:rsidRDefault="00D25705" w:rsidP="00D25705">
            <w:pPr>
              <w:pStyle w:val="a4"/>
              <w:ind w:firstLine="720"/>
              <w:jc w:val="right"/>
            </w:pPr>
            <w:r w:rsidRPr="00D25705">
              <w:t xml:space="preserve">Приложение </w:t>
            </w:r>
            <w:r>
              <w:t>2</w:t>
            </w:r>
          </w:p>
          <w:p w:rsidR="00D25705" w:rsidRPr="00D25705" w:rsidRDefault="00D25705" w:rsidP="00D25705">
            <w:pPr>
              <w:pStyle w:val="a4"/>
              <w:ind w:firstLine="720"/>
              <w:jc w:val="right"/>
            </w:pPr>
            <w:r w:rsidRPr="00D25705">
              <w:t xml:space="preserve">к приказу </w:t>
            </w:r>
            <w:proofErr w:type="spellStart"/>
            <w:r w:rsidRPr="00D25705">
              <w:t>Депздрава</w:t>
            </w:r>
            <w:proofErr w:type="spellEnd"/>
            <w:r w:rsidRPr="00D25705">
              <w:t xml:space="preserve"> Югры</w:t>
            </w:r>
          </w:p>
          <w:p w:rsidR="00DF3346" w:rsidRPr="00D25705" w:rsidRDefault="00DF3346" w:rsidP="00DF3346">
            <w:pPr>
              <w:pStyle w:val="a4"/>
              <w:ind w:firstLine="720"/>
              <w:jc w:val="right"/>
            </w:pPr>
            <w:r w:rsidRPr="00D25705">
              <w:t xml:space="preserve">от </w:t>
            </w:r>
            <w:r>
              <w:t>13 января</w:t>
            </w:r>
            <w:r w:rsidRPr="00D25705">
              <w:t xml:space="preserve"> 2015г.</w:t>
            </w:r>
            <w:r>
              <w:t xml:space="preserve">  </w:t>
            </w:r>
            <w:r w:rsidRPr="00D25705">
              <w:t xml:space="preserve">№  </w:t>
            </w:r>
            <w:r w:rsidR="001A1D49">
              <w:t>5</w:t>
            </w:r>
            <w:r w:rsidRPr="00D25705">
              <w:t xml:space="preserve"> </w:t>
            </w:r>
          </w:p>
          <w:p w:rsidR="00D25705" w:rsidRPr="00D25705" w:rsidRDefault="00D25705">
            <w:pPr>
              <w:pStyle w:val="a4"/>
            </w:pPr>
          </w:p>
        </w:tc>
      </w:tr>
    </w:tbl>
    <w:p w:rsidR="001C5AD1" w:rsidRDefault="001C5AD1" w:rsidP="001C5AD1">
      <w:pPr>
        <w:pStyle w:val="a4"/>
        <w:rPr>
          <w:b/>
          <w:sz w:val="16"/>
          <w:szCs w:val="16"/>
        </w:rPr>
      </w:pPr>
    </w:p>
    <w:p w:rsidR="001C5AD1" w:rsidRPr="00D25705" w:rsidRDefault="001C5AD1" w:rsidP="001C5AD1">
      <w:pPr>
        <w:jc w:val="center"/>
        <w:rPr>
          <w:sz w:val="28"/>
          <w:szCs w:val="28"/>
        </w:rPr>
      </w:pPr>
      <w:r w:rsidRPr="00D25705">
        <w:rPr>
          <w:bCs/>
          <w:sz w:val="28"/>
          <w:szCs w:val="28"/>
        </w:rPr>
        <w:t xml:space="preserve">Программа </w:t>
      </w:r>
      <w:r w:rsidRPr="00D25705">
        <w:rPr>
          <w:sz w:val="28"/>
          <w:szCs w:val="28"/>
        </w:rPr>
        <w:t xml:space="preserve"> окружной научно - практической конференции</w:t>
      </w:r>
    </w:p>
    <w:p w:rsidR="001C5AD1" w:rsidRPr="00D25705" w:rsidRDefault="001C5AD1" w:rsidP="001C5AD1">
      <w:pPr>
        <w:jc w:val="center"/>
        <w:rPr>
          <w:sz w:val="28"/>
          <w:szCs w:val="28"/>
        </w:rPr>
      </w:pPr>
      <w:r w:rsidRPr="00D25705">
        <w:rPr>
          <w:sz w:val="28"/>
          <w:szCs w:val="28"/>
        </w:rPr>
        <w:t xml:space="preserve">«Современные вопросы </w:t>
      </w:r>
      <w:proofErr w:type="spellStart"/>
      <w:r w:rsidRPr="00D25705">
        <w:rPr>
          <w:sz w:val="28"/>
          <w:szCs w:val="28"/>
        </w:rPr>
        <w:t>гепатопанкреатобилиарной</w:t>
      </w:r>
      <w:proofErr w:type="spellEnd"/>
      <w:r w:rsidRPr="00D25705">
        <w:rPr>
          <w:sz w:val="28"/>
          <w:szCs w:val="28"/>
        </w:rPr>
        <w:t xml:space="preserve"> хирургии. </w:t>
      </w:r>
    </w:p>
    <w:p w:rsidR="001C5AD1" w:rsidRPr="00D25705" w:rsidRDefault="001C5AD1" w:rsidP="001C5AD1">
      <w:pPr>
        <w:jc w:val="center"/>
        <w:rPr>
          <w:sz w:val="28"/>
          <w:szCs w:val="28"/>
        </w:rPr>
      </w:pPr>
      <w:r w:rsidRPr="00D25705">
        <w:rPr>
          <w:sz w:val="28"/>
          <w:szCs w:val="28"/>
        </w:rPr>
        <w:t>15 лет окружному Центру Хирургии печени и поджелудочной железы»</w:t>
      </w:r>
    </w:p>
    <w:p w:rsidR="001C5AD1" w:rsidRPr="00D25705" w:rsidRDefault="001C5AD1" w:rsidP="001C5AD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C5AD1" w:rsidRDefault="001C5AD1" w:rsidP="001C5AD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C5AD1" w:rsidRDefault="001C5AD1" w:rsidP="00D25705">
      <w:pPr>
        <w:widowControl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проведения конференции: </w:t>
      </w:r>
      <w:r w:rsidR="00D25705">
        <w:rPr>
          <w:bCs/>
          <w:sz w:val="28"/>
          <w:szCs w:val="28"/>
        </w:rPr>
        <w:t xml:space="preserve">Бюджетное учреждение </w:t>
      </w:r>
      <w:r>
        <w:rPr>
          <w:bCs/>
          <w:sz w:val="28"/>
          <w:szCs w:val="28"/>
        </w:rPr>
        <w:t xml:space="preserve"> ХМАО-Югры</w:t>
      </w:r>
    </w:p>
    <w:p w:rsidR="001C5AD1" w:rsidRDefault="001C5AD1" w:rsidP="00D2570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«Окружная клиническая больница»</w:t>
      </w:r>
      <w:r w:rsidR="00D25705"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</w:t>
      </w:r>
      <w:proofErr w:type="spellEnd"/>
      <w:r>
        <w:rPr>
          <w:sz w:val="28"/>
          <w:szCs w:val="28"/>
        </w:rPr>
        <w:t>,</w:t>
      </w:r>
      <w:r w:rsidR="00D257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ул.Калинина</w:t>
      </w:r>
      <w:proofErr w:type="spellEnd"/>
      <w:r w:rsidR="00D25705">
        <w:rPr>
          <w:sz w:val="28"/>
          <w:szCs w:val="28"/>
        </w:rPr>
        <w:t xml:space="preserve">, д. </w:t>
      </w:r>
      <w:r>
        <w:rPr>
          <w:sz w:val="28"/>
          <w:szCs w:val="28"/>
        </w:rPr>
        <w:t>40</w:t>
      </w:r>
    </w:p>
    <w:p w:rsidR="001C5AD1" w:rsidRDefault="001C5AD1" w:rsidP="00D25705">
      <w:pPr>
        <w:widowControl w:val="0"/>
        <w:jc w:val="both"/>
        <w:rPr>
          <w:sz w:val="28"/>
          <w:szCs w:val="28"/>
        </w:rPr>
      </w:pPr>
    </w:p>
    <w:p w:rsidR="001C5AD1" w:rsidRDefault="001C5AD1" w:rsidP="001C5A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регистрации участников конференции 16.04.2015 г. в 9</w:t>
      </w:r>
      <w:r w:rsidR="00930DD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 ч</w:t>
      </w:r>
      <w:r w:rsidR="00930DD2">
        <w:rPr>
          <w:color w:val="000000"/>
          <w:sz w:val="28"/>
          <w:szCs w:val="28"/>
        </w:rPr>
        <w:t>асов</w:t>
      </w:r>
    </w:p>
    <w:p w:rsidR="00930DD2" w:rsidRDefault="00930DD2" w:rsidP="00930DD2">
      <w:pPr>
        <w:jc w:val="center"/>
        <w:rPr>
          <w:b/>
        </w:rPr>
      </w:pPr>
    </w:p>
    <w:p w:rsidR="00930DD2" w:rsidRDefault="00930DD2" w:rsidP="00930DD2">
      <w:pPr>
        <w:jc w:val="center"/>
        <w:rPr>
          <w:b/>
        </w:rPr>
      </w:pPr>
      <w:r>
        <w:rPr>
          <w:b/>
        </w:rPr>
        <w:t>День первый-16.04.2015</w:t>
      </w:r>
    </w:p>
    <w:p w:rsidR="001C5AD1" w:rsidRDefault="001C5AD1" w:rsidP="001C5AD1">
      <w:pPr>
        <w:pStyle w:val="a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66"/>
        <w:gridCol w:w="1701"/>
        <w:gridCol w:w="4359"/>
      </w:tblGrid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Время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Докладчик</w:t>
            </w: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Регистрация участников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09.00 – 10.00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/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Открытие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10.00 – 10.15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930DD2">
            <w:pPr>
              <w:ind w:right="-144"/>
            </w:pPr>
            <w:r>
              <w:t xml:space="preserve">Нигматулин В.А. - </w:t>
            </w:r>
            <w:r w:rsidR="001C5AD1">
              <w:t xml:space="preserve">заместитель директора </w:t>
            </w:r>
            <w:proofErr w:type="spellStart"/>
            <w:r>
              <w:t>Депздрава</w:t>
            </w:r>
            <w:proofErr w:type="spellEnd"/>
            <w:r>
              <w:t xml:space="preserve"> </w:t>
            </w:r>
            <w:r w:rsidR="001C5AD1">
              <w:t>Югры</w:t>
            </w:r>
          </w:p>
          <w:p w:rsidR="001C5AD1" w:rsidRDefault="00930DD2">
            <w:pPr>
              <w:ind w:right="-144"/>
            </w:pPr>
            <w:r>
              <w:t xml:space="preserve">Добровольский А.А. - </w:t>
            </w:r>
            <w:r w:rsidR="001C5AD1">
              <w:t>главный врач БУ ХМАО – Югры «</w:t>
            </w:r>
            <w:r w:rsidR="001C5AD1">
              <w:rPr>
                <w:color w:val="000000"/>
              </w:rPr>
              <w:t xml:space="preserve">Окружная </w:t>
            </w:r>
            <w:r w:rsidR="001C5AD1">
              <w:t>клиническая больница»</w:t>
            </w:r>
          </w:p>
          <w:p w:rsidR="001C5AD1" w:rsidRDefault="001C5AD1">
            <w:pPr>
              <w:ind w:right="-144"/>
            </w:pP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15 лет окружному Центру Хирургии печени и поджелудочной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10.15 – 11.00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ind w:right="-144"/>
            </w:pPr>
            <w:r>
              <w:t>БУ ХМАО – Югры «Окружная клиническая больница»</w:t>
            </w:r>
          </w:p>
          <w:p w:rsidR="001C5AD1" w:rsidRDefault="001C5AD1">
            <w:proofErr w:type="spellStart"/>
            <w:r>
              <w:t>В.В.Хрячков</w:t>
            </w:r>
            <w:proofErr w:type="spellEnd"/>
            <w:r>
              <w:t xml:space="preserve">, </w:t>
            </w:r>
            <w:proofErr w:type="spellStart"/>
            <w:r>
              <w:t>Д.П.Кислицин</w:t>
            </w:r>
            <w:proofErr w:type="spellEnd"/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roofErr w:type="spellStart"/>
            <w:r>
              <w:t>Лапароскопическая</w:t>
            </w:r>
            <w:proofErr w:type="spellEnd"/>
            <w:r>
              <w:t xml:space="preserve"> резекция печени (лекция)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11.00 – 11.45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Professor </w:t>
            </w:r>
            <w:proofErr w:type="spellStart"/>
            <w:r>
              <w:rPr>
                <w:color w:val="0070C0"/>
                <w:lang w:val="en-US"/>
              </w:rPr>
              <w:t>Bjørn</w:t>
            </w:r>
            <w:proofErr w:type="spellEnd"/>
            <w:r>
              <w:rPr>
                <w:color w:val="0070C0"/>
                <w:lang w:val="en-US"/>
              </w:rPr>
              <w:t xml:space="preserve"> Edwin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Interventional Centre &amp; Department of HPB Surgery</w:t>
            </w:r>
          </w:p>
          <w:p w:rsidR="001C5AD1" w:rsidRDefault="001C5AD1">
            <w:pPr>
              <w:ind w:right="-144"/>
            </w:pPr>
            <w:proofErr w:type="spellStart"/>
            <w:r>
              <w:t>Oslo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Hospital</w:t>
            </w:r>
            <w:proofErr w:type="spellEnd"/>
            <w:r>
              <w:t xml:space="preserve"> – </w:t>
            </w:r>
            <w:proofErr w:type="spellStart"/>
            <w:r>
              <w:t>Rikshospitalet</w:t>
            </w:r>
            <w:proofErr w:type="spellEnd"/>
          </w:p>
          <w:p w:rsidR="001C5AD1" w:rsidRDefault="001C5AD1">
            <w:pPr>
              <w:ind w:right="-144"/>
            </w:pP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roofErr w:type="spellStart"/>
            <w:r>
              <w:t>Лапароскопическая</w:t>
            </w:r>
            <w:proofErr w:type="spellEnd"/>
            <w:r>
              <w:t xml:space="preserve"> резекция поджелудочной железы (лекция)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11.45 – 12.30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color w:val="365F91"/>
                <w:lang w:val="en-US"/>
              </w:rPr>
            </w:pPr>
            <w:proofErr w:type="spellStart"/>
            <w:r>
              <w:rPr>
                <w:color w:val="365F91"/>
                <w:lang w:val="en-US"/>
              </w:rPr>
              <w:t>Airazat</w:t>
            </w:r>
            <w:proofErr w:type="spellEnd"/>
            <w:r>
              <w:rPr>
                <w:color w:val="365F91"/>
                <w:lang w:val="en-US"/>
              </w:rPr>
              <w:t xml:space="preserve"> </w:t>
            </w:r>
            <w:proofErr w:type="spellStart"/>
            <w:r>
              <w:rPr>
                <w:color w:val="365F91"/>
                <w:lang w:val="en-US"/>
              </w:rPr>
              <w:t>Kazaryan</w:t>
            </w:r>
            <w:proofErr w:type="spellEnd"/>
            <w:r>
              <w:rPr>
                <w:color w:val="365F91"/>
                <w:lang w:val="en-US"/>
              </w:rPr>
              <w:t>,</w:t>
            </w:r>
            <w:r w:rsidR="00930DD2" w:rsidRPr="00DF3346">
              <w:rPr>
                <w:color w:val="365F91"/>
                <w:lang w:val="en-US"/>
              </w:rPr>
              <w:t xml:space="preserve"> </w:t>
            </w:r>
            <w:r>
              <w:rPr>
                <w:color w:val="365F91"/>
                <w:lang w:val="en-US"/>
              </w:rPr>
              <w:t>MD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Interventional Centre &amp; Department of HPB Surgery</w:t>
            </w:r>
          </w:p>
          <w:p w:rsidR="001C5AD1" w:rsidRDefault="001C5AD1">
            <w:pPr>
              <w:widowControl w:val="0"/>
            </w:pPr>
            <w:proofErr w:type="spellStart"/>
            <w:r>
              <w:t>Oslo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Hospital</w:t>
            </w:r>
            <w:proofErr w:type="spellEnd"/>
            <w:r>
              <w:t xml:space="preserve"> – </w:t>
            </w:r>
            <w:proofErr w:type="spellStart"/>
            <w:r>
              <w:t>Rikshospitalet</w:t>
            </w:r>
            <w:proofErr w:type="spellEnd"/>
          </w:p>
          <w:p w:rsidR="001C5AD1" w:rsidRDefault="001C5AD1">
            <w:pPr>
              <w:widowControl w:val="0"/>
            </w:pP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Прямая трансляция из операционной (мастер-класс)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10.30-13.00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widowControl w:val="0"/>
            </w:pPr>
            <w:r>
              <w:t>Осло</w:t>
            </w:r>
            <w:r w:rsidR="00930DD2">
              <w:t xml:space="preserve"> </w:t>
            </w:r>
            <w:r>
              <w:t>-</w:t>
            </w:r>
            <w:r w:rsidR="00930DD2">
              <w:t xml:space="preserve"> </w:t>
            </w:r>
            <w:r>
              <w:t>Ханты-Мансийск</w:t>
            </w: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rPr>
                <w:b/>
              </w:rPr>
            </w:pPr>
            <w:r>
              <w:rPr>
                <w:b/>
              </w:rPr>
              <w:t xml:space="preserve">Бизнес – ланч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13.00 – 14.00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/>
          <w:p w:rsidR="001C5AD1" w:rsidRDefault="001C5AD1"/>
        </w:tc>
      </w:tr>
      <w:tr w:rsidR="001C5AD1" w:rsidRPr="001A1D49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Хирургия метастатических опухолей печени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14.00 – 15.00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 xml:space="preserve">Dirk </w:t>
            </w:r>
            <w:proofErr w:type="spellStart"/>
            <w:r>
              <w:rPr>
                <w:color w:val="365F91"/>
                <w:lang w:val="en-US"/>
              </w:rPr>
              <w:t>L.Stippel,MD</w:t>
            </w:r>
            <w:proofErr w:type="spellEnd"/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Professor of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 xml:space="preserve">Deputy </w:t>
            </w:r>
            <w:proofErr w:type="spellStart"/>
            <w:r>
              <w:rPr>
                <w:lang w:val="en-US"/>
              </w:rPr>
              <w:t>Head,Department</w:t>
            </w:r>
            <w:proofErr w:type="spellEnd"/>
            <w:r>
              <w:rPr>
                <w:lang w:val="en-US"/>
              </w:rPr>
              <w:t xml:space="preserve"> of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Head of Transplant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 xml:space="preserve">UNIKLINIK </w:t>
            </w:r>
            <w:smartTag w:uri="urn:schemas-microsoft-com:office:smarttags" w:element="place">
              <w:r>
                <w:rPr>
                  <w:lang w:val="en-US"/>
                </w:rPr>
                <w:t>KOLN</w:t>
              </w:r>
            </w:smartTag>
          </w:p>
          <w:p w:rsidR="001C5AD1" w:rsidRPr="001C5AD1" w:rsidRDefault="001C5A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Depatment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General,Visceral</w:t>
            </w:r>
            <w:proofErr w:type="spellEnd"/>
            <w:r>
              <w:rPr>
                <w:lang w:val="en-US"/>
              </w:rPr>
              <w:t xml:space="preserve"> and </w:t>
            </w:r>
            <w:smartTag w:uri="urn:schemas-microsoft-com:office:smarttags" w:element="PlaceName">
              <w:r>
                <w:rPr>
                  <w:lang w:val="en-US"/>
                </w:rPr>
                <w:t>Cancer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Name">
              <w:r>
                <w:rPr>
                  <w:lang w:val="en-US"/>
                </w:rPr>
                <w:t>Surgery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lang w:val="en-US"/>
                </w:rPr>
                <w:t>University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lang w:val="en-US"/>
                </w:rPr>
                <w:t>Hospital</w:t>
              </w:r>
            </w:smartTag>
            <w:r>
              <w:rPr>
                <w:lang w:val="en-US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Cologne</w:t>
                </w:r>
              </w:smartTag>
            </w:smartTag>
          </w:p>
          <w:p w:rsidR="001C5AD1" w:rsidRPr="001C5AD1" w:rsidRDefault="001C5AD1">
            <w:pPr>
              <w:rPr>
                <w:lang w:val="en-US"/>
              </w:rPr>
            </w:pPr>
          </w:p>
        </w:tc>
      </w:tr>
      <w:tr w:rsidR="001C5AD1" w:rsidRPr="001A1D49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Трансплантация печени и почек в Германии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15.00-16.00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 xml:space="preserve">Dirk </w:t>
            </w:r>
            <w:proofErr w:type="spellStart"/>
            <w:r>
              <w:rPr>
                <w:color w:val="365F91"/>
                <w:lang w:val="en-US"/>
              </w:rPr>
              <w:t>L.Stippel,MD</w:t>
            </w:r>
            <w:proofErr w:type="spellEnd"/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Professor of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 xml:space="preserve">Deputy </w:t>
            </w:r>
            <w:proofErr w:type="spellStart"/>
            <w:r>
              <w:rPr>
                <w:lang w:val="en-US"/>
              </w:rPr>
              <w:t>Head,Department</w:t>
            </w:r>
            <w:proofErr w:type="spellEnd"/>
            <w:r>
              <w:rPr>
                <w:lang w:val="en-US"/>
              </w:rPr>
              <w:t xml:space="preserve"> of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>Head of Transplant Surgery</w:t>
            </w:r>
          </w:p>
          <w:p w:rsidR="001C5AD1" w:rsidRDefault="001C5AD1">
            <w:pPr>
              <w:rPr>
                <w:lang w:val="en-US"/>
              </w:rPr>
            </w:pPr>
            <w:r>
              <w:rPr>
                <w:lang w:val="en-US"/>
              </w:rPr>
              <w:t xml:space="preserve">UNIKLINIK </w:t>
            </w:r>
            <w:smartTag w:uri="urn:schemas-microsoft-com:office:smarttags" w:element="place">
              <w:r>
                <w:rPr>
                  <w:lang w:val="en-US"/>
                </w:rPr>
                <w:t>KOLN</w:t>
              </w:r>
            </w:smartTag>
          </w:p>
          <w:p w:rsidR="001C5AD1" w:rsidRPr="001C5AD1" w:rsidRDefault="001C5A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Depatment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General,Visceral</w:t>
            </w:r>
            <w:proofErr w:type="spellEnd"/>
            <w:r>
              <w:rPr>
                <w:lang w:val="en-US"/>
              </w:rPr>
              <w:t xml:space="preserve"> and </w:t>
            </w:r>
            <w:smartTag w:uri="urn:schemas-microsoft-com:office:smarttags" w:element="PlaceName">
              <w:r>
                <w:rPr>
                  <w:lang w:val="en-US"/>
                </w:rPr>
                <w:t>Cancer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Name">
              <w:r>
                <w:rPr>
                  <w:lang w:val="en-US"/>
                </w:rPr>
                <w:t>Surgery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lang w:val="en-US"/>
                </w:rPr>
                <w:t>University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lang w:val="en-US"/>
                </w:rPr>
                <w:t>Hospital</w:t>
              </w:r>
            </w:smartTag>
            <w:r>
              <w:rPr>
                <w:lang w:val="en-US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Cologne</w:t>
                </w:r>
              </w:smartTag>
            </w:smartTag>
          </w:p>
          <w:p w:rsidR="001C5AD1" w:rsidRPr="001C5AD1" w:rsidRDefault="001C5AD1">
            <w:pPr>
              <w:rPr>
                <w:lang w:val="en-US"/>
              </w:rPr>
            </w:pP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 xml:space="preserve">Организация работы по органному донорству в РФ и системе </w:t>
            </w:r>
            <w:proofErr w:type="spellStart"/>
            <w:r>
              <w:t>Евротрансплант</w:t>
            </w:r>
            <w:proofErr w:type="spellEnd"/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16.00 – 17.00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Б</w:t>
            </w:r>
            <w:r w:rsidR="00930DD2">
              <w:t xml:space="preserve">юджетное учреждение </w:t>
            </w:r>
            <w:r>
              <w:t xml:space="preserve"> ХМАО - Югры «Сургутская окружная клиническая больница»,</w:t>
            </w:r>
          </w:p>
          <w:p w:rsidR="001C5AD1" w:rsidRDefault="001C5AD1">
            <w:proofErr w:type="spellStart"/>
            <w:r>
              <w:t>М.М.Лысак</w:t>
            </w:r>
            <w:proofErr w:type="spellEnd"/>
            <w:r>
              <w:t>,</w:t>
            </w:r>
            <w:r w:rsidR="00930DD2">
              <w:t xml:space="preserve"> </w:t>
            </w:r>
            <w:proofErr w:type="spellStart"/>
            <w:r>
              <w:t>В.В.Дарвин</w:t>
            </w:r>
            <w:proofErr w:type="spellEnd"/>
            <w:r>
              <w:t xml:space="preserve"> </w:t>
            </w:r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Регламентация отношений между отделениями реанимации ЛПУ, отделением органного </w:t>
            </w:r>
            <w:proofErr w:type="spellStart"/>
            <w:r>
              <w:t>донорства</w:t>
            </w:r>
            <w:proofErr w:type="gramStart"/>
            <w:r>
              <w:t>,Ц</w:t>
            </w:r>
            <w:proofErr w:type="gramEnd"/>
            <w:r>
              <w:t>ентром</w:t>
            </w:r>
            <w:proofErr w:type="spellEnd"/>
            <w:r>
              <w:t xml:space="preserve"> медицины катастроф и центром трансплантации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17.00 – 17.30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930DD2">
            <w:pPr>
              <w:ind w:right="-144"/>
            </w:pPr>
            <w:r>
              <w:t>Бюджетное учреждение</w:t>
            </w:r>
            <w:r w:rsidR="001C5AD1">
              <w:t xml:space="preserve"> ХМАО – Югры «</w:t>
            </w:r>
            <w:r w:rsidR="001C5AD1">
              <w:rPr>
                <w:color w:val="000000"/>
              </w:rPr>
              <w:t>Сургутская</w:t>
            </w:r>
            <w:r w:rsidR="001C5AD1">
              <w:rPr>
                <w:color w:val="000000"/>
                <w:sz w:val="28"/>
                <w:szCs w:val="28"/>
              </w:rPr>
              <w:t xml:space="preserve"> </w:t>
            </w:r>
            <w:r w:rsidR="001C5AD1">
              <w:t>клиническая травматологическая больница»</w:t>
            </w:r>
          </w:p>
          <w:p w:rsidR="001C5AD1" w:rsidRDefault="00930DD2">
            <w:r>
              <w:t>Бюджетное учреждение</w:t>
            </w:r>
            <w:r w:rsidR="001C5AD1">
              <w:t xml:space="preserve"> ХМАО – Югры «Сургутская окружная клиническая больница»,</w:t>
            </w:r>
          </w:p>
          <w:p w:rsidR="001C5AD1" w:rsidRDefault="00930DD2">
            <w:r>
              <w:t>Бюджетное учреждение</w:t>
            </w:r>
            <w:r w:rsidR="001C5AD1">
              <w:t xml:space="preserve"> ХМАО-Ю</w:t>
            </w:r>
            <w:r>
              <w:t>гры</w:t>
            </w:r>
            <w:r w:rsidR="001C5AD1">
              <w:t xml:space="preserve"> "Окружная клиническая больница"</w:t>
            </w:r>
          </w:p>
          <w:p w:rsidR="001C5AD1" w:rsidRDefault="00930DD2">
            <w:r>
              <w:t>Казенное учреждение ХМАО-Югры «</w:t>
            </w:r>
            <w:r w:rsidR="001C5AD1">
              <w:t>Центр медицины катастроф</w:t>
            </w:r>
            <w:r>
              <w:t>»</w:t>
            </w:r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Обсуждение докладов,</w:t>
            </w:r>
          </w:p>
          <w:p w:rsidR="001C5AD1" w:rsidRDefault="001C5AD1">
            <w:r>
              <w:t>подведение итогов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17.30-18.00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Участники конференции, гости</w:t>
            </w:r>
          </w:p>
          <w:p w:rsidR="001C5AD1" w:rsidRDefault="001C5AD1"/>
          <w:p w:rsidR="001C5AD1" w:rsidRDefault="001C5AD1"/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Товарищеский ужин </w:t>
            </w:r>
          </w:p>
          <w:p w:rsidR="001C5AD1" w:rsidRDefault="001C5AD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19.00-23.00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/>
          <w:p w:rsidR="001C5AD1" w:rsidRDefault="001C5AD1"/>
          <w:p w:rsidR="001C5AD1" w:rsidRDefault="001C5AD1"/>
          <w:p w:rsidR="001C5AD1" w:rsidRDefault="001C5AD1"/>
        </w:tc>
      </w:tr>
    </w:tbl>
    <w:p w:rsidR="00930DD2" w:rsidRDefault="00930DD2" w:rsidP="00930DD2">
      <w:pPr>
        <w:jc w:val="center"/>
        <w:rPr>
          <w:b/>
        </w:rPr>
      </w:pPr>
    </w:p>
    <w:p w:rsidR="00930DD2" w:rsidRDefault="00930DD2" w:rsidP="00930DD2">
      <w:pPr>
        <w:jc w:val="center"/>
        <w:rPr>
          <w:b/>
        </w:rPr>
      </w:pPr>
      <w:r>
        <w:rPr>
          <w:b/>
        </w:rPr>
        <w:t>День второй-24.10.2014</w:t>
      </w:r>
    </w:p>
    <w:p w:rsidR="001C5AD1" w:rsidRDefault="001C5AD1" w:rsidP="001C5AD1">
      <w:pPr>
        <w:pStyle w:val="a4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4394"/>
      </w:tblGrid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pPr>
              <w:jc w:val="center"/>
            </w:pPr>
            <w:r>
              <w:t>Докладчик</w:t>
            </w: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Регистрация участников</w:t>
            </w:r>
            <w:r>
              <w:rPr>
                <w:b/>
              </w:rPr>
              <w:t xml:space="preserve"> (приветственная кофе-пауза)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09.00 – 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r>
              <w:t>Механическая желтуха.</w:t>
            </w:r>
          </w:p>
          <w:p w:rsidR="001C5AD1" w:rsidRDefault="001C5AD1">
            <w:r>
              <w:t xml:space="preserve">Современные варианты </w:t>
            </w:r>
            <w:proofErr w:type="spellStart"/>
            <w:r>
              <w:t>билиарной</w:t>
            </w:r>
            <w:proofErr w:type="spellEnd"/>
            <w:r>
              <w:t xml:space="preserve"> декомпрессии.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10.00 – 10.45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bCs/>
              </w:rPr>
            </w:pPr>
            <w:r>
              <w:t>Лекция, лектор уточняется</w:t>
            </w:r>
          </w:p>
          <w:p w:rsidR="001C5AD1" w:rsidRDefault="001C5AD1">
            <w:pPr>
              <w:ind w:right="-144"/>
            </w:pP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Организационные подходы к </w:t>
            </w:r>
            <w:proofErr w:type="spellStart"/>
            <w:r>
              <w:t>дианостике</w:t>
            </w:r>
            <w:proofErr w:type="spellEnd"/>
            <w:r>
              <w:t xml:space="preserve"> и лечению ятрогенных  повреждений желчных протоков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 xml:space="preserve">10.45 – 11.30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2" w:rsidRDefault="00930DD2" w:rsidP="00930DD2">
            <w:r>
              <w:t>Бюджетное учреждение ХМАО-Югры "Окружная клиническая больница"</w:t>
            </w:r>
          </w:p>
          <w:p w:rsidR="00930DD2" w:rsidRDefault="00930DD2" w:rsidP="00930DD2">
            <w:r>
              <w:t>Бюджетное учреждение ХМАО – Югры «Сургутская окружная клиническая больница»</w:t>
            </w:r>
          </w:p>
          <w:p w:rsidR="001C5AD1" w:rsidRDefault="00930DD2">
            <w:r>
              <w:t>Бюджетное учреждение</w:t>
            </w:r>
            <w:r w:rsidR="001C5AD1">
              <w:t xml:space="preserve"> ХМАО-Югры «Сургутская городская клиническая больница», </w:t>
            </w:r>
          </w:p>
          <w:p w:rsidR="001C5AD1" w:rsidRDefault="00930DD2">
            <w:r>
              <w:t>Бюджетное учреждение</w:t>
            </w:r>
            <w:r w:rsidR="001C5AD1">
              <w:t xml:space="preserve"> ХМАО-ЮГРЫ «</w:t>
            </w:r>
            <w:proofErr w:type="spellStart"/>
            <w:r w:rsidR="001C5AD1">
              <w:t>Нижневартовская</w:t>
            </w:r>
            <w:proofErr w:type="spellEnd"/>
            <w:r w:rsidR="001C5AD1">
              <w:t xml:space="preserve"> окружная больница №1»,</w:t>
            </w:r>
          </w:p>
          <w:p w:rsidR="001C5AD1" w:rsidRDefault="00930DD2">
            <w:r>
              <w:t>Бюджетное учреждение</w:t>
            </w:r>
            <w:r w:rsidR="001C5AD1">
              <w:t xml:space="preserve"> ХМАО – Югры «</w:t>
            </w:r>
            <w:proofErr w:type="spellStart"/>
            <w:r w:rsidR="001C5AD1">
              <w:t>Пыть-Яхская</w:t>
            </w:r>
            <w:proofErr w:type="spellEnd"/>
            <w:r w:rsidR="001C5AD1">
              <w:t xml:space="preserve"> Окружная больница»,</w:t>
            </w:r>
          </w:p>
          <w:p w:rsidR="001C5AD1" w:rsidRDefault="00930DD2">
            <w:pPr>
              <w:widowControl w:val="0"/>
              <w:rPr>
                <w:bCs/>
              </w:rPr>
            </w:pPr>
            <w:r>
              <w:t>Бюджетное учреждение</w:t>
            </w:r>
            <w:r w:rsidR="001C5AD1">
              <w:t xml:space="preserve"> ХМАО – Югры </w:t>
            </w:r>
            <w:r w:rsidR="001C5AD1">
              <w:rPr>
                <w:bCs/>
              </w:rPr>
              <w:t>«</w:t>
            </w:r>
            <w:proofErr w:type="spellStart"/>
            <w:r w:rsidR="001C5AD1">
              <w:rPr>
                <w:bCs/>
              </w:rPr>
              <w:t>Нефтеюганская</w:t>
            </w:r>
            <w:proofErr w:type="spellEnd"/>
            <w:r w:rsidR="001C5AD1">
              <w:rPr>
                <w:bCs/>
              </w:rPr>
              <w:t xml:space="preserve"> окружная клиническая больница имени </w:t>
            </w:r>
            <w:proofErr w:type="spellStart"/>
            <w:r w:rsidR="001C5AD1">
              <w:rPr>
                <w:bCs/>
              </w:rPr>
              <w:t>В.И.Яцкив</w:t>
            </w:r>
            <w:proofErr w:type="spellEnd"/>
            <w:r w:rsidR="001C5AD1">
              <w:rPr>
                <w:bCs/>
              </w:rPr>
              <w:t>»,</w:t>
            </w:r>
          </w:p>
          <w:p w:rsidR="001C5AD1" w:rsidRDefault="00930DD2">
            <w:r>
              <w:t xml:space="preserve">Бюджетное учреждение </w:t>
            </w:r>
            <w:r w:rsidR="001C5AD1">
              <w:t>ХМАО-ЮГРЫ «</w:t>
            </w:r>
            <w:proofErr w:type="spellStart"/>
            <w:r w:rsidR="001C5AD1">
              <w:t>Няганская</w:t>
            </w:r>
            <w:proofErr w:type="spellEnd"/>
            <w:r w:rsidR="001C5AD1">
              <w:t xml:space="preserve"> окружная больница»</w:t>
            </w:r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930DD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Холедохолитиаз</w:t>
            </w:r>
            <w:proofErr w:type="spellEnd"/>
            <w:r>
              <w:rPr>
                <w:color w:val="000000"/>
              </w:rPr>
              <w:t>.</w:t>
            </w:r>
          </w:p>
          <w:p w:rsidR="001C5AD1" w:rsidRDefault="001C5A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Минимальноинвазивные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внутрипросветные</w:t>
            </w:r>
            <w:proofErr w:type="spellEnd"/>
            <w:r>
              <w:rPr>
                <w:color w:val="000000"/>
              </w:rPr>
              <w:t xml:space="preserve"> вмешательства.</w:t>
            </w:r>
          </w:p>
          <w:p w:rsidR="001C5AD1" w:rsidRDefault="001C5AD1" w:rsidP="00930DD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Опасности,</w:t>
            </w:r>
            <w:r w:rsidR="00930D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ошибки,</w:t>
            </w:r>
            <w:r w:rsidR="00930D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осложнения.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11.30 – 12.15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930DD2">
            <w:r>
              <w:t>Медицинские организации</w:t>
            </w:r>
            <w:r w:rsidR="001C5AD1">
              <w:t xml:space="preserve"> ХМАО-Югры</w:t>
            </w:r>
          </w:p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>
            <w:proofErr w:type="spellStart"/>
            <w:r>
              <w:t>Панкреатодуоденальная</w:t>
            </w:r>
            <w:proofErr w:type="spellEnd"/>
            <w:r>
              <w:t xml:space="preserve"> резекция и </w:t>
            </w:r>
            <w:proofErr w:type="spellStart"/>
            <w:r>
              <w:t>панкреатэктомия</w:t>
            </w:r>
            <w:proofErr w:type="spellEnd"/>
            <w:r>
              <w:t xml:space="preserve"> при опухолях </w:t>
            </w:r>
            <w:proofErr w:type="spellStart"/>
            <w:r>
              <w:t>гепатопанкреатодуоденальной</w:t>
            </w:r>
            <w:proofErr w:type="spellEnd"/>
            <w:r>
              <w:t xml:space="preserve"> зоны</w:t>
            </w:r>
          </w:p>
          <w:p w:rsidR="001C5AD1" w:rsidRDefault="001C5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12.15 – 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930DD2">
            <w:r>
              <w:t>Бюджетное учреждение</w:t>
            </w:r>
            <w:r w:rsidR="001C5AD1">
              <w:t xml:space="preserve"> ХМАО-Ю</w:t>
            </w:r>
            <w:r>
              <w:t>гры</w:t>
            </w:r>
            <w:r w:rsidR="001C5AD1">
              <w:t xml:space="preserve"> "Окружная клиническая больница"</w:t>
            </w:r>
          </w:p>
          <w:p w:rsidR="001C5AD1" w:rsidRDefault="001C5AD1">
            <w:r>
              <w:t>Бюджетное учреждение ХМАО – Югры «Сургутская окружная клиническая больница»</w:t>
            </w:r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Осложненные кисты поджелудочной железы.</w:t>
            </w:r>
          </w:p>
          <w:p w:rsidR="001C5AD1" w:rsidRDefault="001C5AD1">
            <w:r>
              <w:t>Выбор лечебной тактики.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13.00 – 13.30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2" w:rsidRDefault="00930DD2" w:rsidP="00930DD2">
            <w:r>
              <w:t>Бюджетное учреждение ХМАО-Югры "Окружная клиническая больница"</w:t>
            </w:r>
          </w:p>
          <w:p w:rsidR="00930DD2" w:rsidRDefault="00930DD2" w:rsidP="00930DD2">
            <w:r>
              <w:t>Бюджетное учреждение ХМАО – Югры «Сургутская окружная клиническая больница»</w:t>
            </w:r>
          </w:p>
          <w:p w:rsidR="001C5AD1" w:rsidRDefault="001C5AD1"/>
        </w:tc>
      </w:tr>
      <w:tr w:rsidR="001C5AD1" w:rsidTr="00930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Default="001C5AD1" w:rsidP="001C5AD1">
            <w:pPr>
              <w:numPr>
                <w:ilvl w:val="0"/>
                <w:numId w:val="5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Закрытие конференции,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D1" w:rsidRDefault="001C5AD1">
            <w:r>
              <w:t>13.30-14.00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1" w:rsidRPr="00930DD2" w:rsidRDefault="001C5AD1">
            <w:pPr>
              <w:pStyle w:val="a4"/>
              <w:rPr>
                <w:sz w:val="24"/>
                <w:szCs w:val="24"/>
              </w:rPr>
            </w:pPr>
            <w:r w:rsidRPr="00930DD2">
              <w:rPr>
                <w:bCs/>
                <w:sz w:val="24"/>
                <w:szCs w:val="24"/>
              </w:rPr>
              <w:t>Кислицин Д.П.,</w:t>
            </w:r>
            <w:r w:rsidRPr="00930DD2">
              <w:rPr>
                <w:sz w:val="24"/>
                <w:szCs w:val="24"/>
              </w:rPr>
              <w:t xml:space="preserve"> главный хирург </w:t>
            </w:r>
            <w:proofErr w:type="spellStart"/>
            <w:r w:rsidR="00930DD2" w:rsidRPr="00930DD2">
              <w:rPr>
                <w:sz w:val="24"/>
                <w:szCs w:val="24"/>
              </w:rPr>
              <w:t>Депздрава</w:t>
            </w:r>
            <w:proofErr w:type="spellEnd"/>
            <w:r w:rsidR="00930DD2" w:rsidRPr="00930DD2">
              <w:rPr>
                <w:sz w:val="24"/>
                <w:szCs w:val="24"/>
              </w:rPr>
              <w:t xml:space="preserve"> </w:t>
            </w:r>
            <w:r w:rsidRPr="00930DD2">
              <w:rPr>
                <w:sz w:val="24"/>
                <w:szCs w:val="24"/>
              </w:rPr>
              <w:t>Югры</w:t>
            </w:r>
          </w:p>
          <w:p w:rsidR="001C5AD1" w:rsidRDefault="001C5AD1"/>
        </w:tc>
      </w:tr>
    </w:tbl>
    <w:p w:rsidR="001C5AD1" w:rsidRDefault="001C5AD1" w:rsidP="001C5AD1"/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Default="00930DD2" w:rsidP="001C5AD1">
      <w:pPr>
        <w:pStyle w:val="a4"/>
        <w:ind w:firstLine="720"/>
        <w:jc w:val="right"/>
        <w:rPr>
          <w:b/>
          <w:sz w:val="24"/>
          <w:szCs w:val="24"/>
        </w:rPr>
      </w:pPr>
    </w:p>
    <w:p w:rsidR="00930DD2" w:rsidRPr="00D25705" w:rsidRDefault="00930DD2" w:rsidP="00930DD2">
      <w:pPr>
        <w:pStyle w:val="a4"/>
        <w:ind w:firstLine="720"/>
        <w:jc w:val="right"/>
      </w:pPr>
      <w:r w:rsidRPr="00D25705">
        <w:t xml:space="preserve">Приложение </w:t>
      </w:r>
      <w:r>
        <w:t>3</w:t>
      </w:r>
    </w:p>
    <w:p w:rsidR="00930DD2" w:rsidRPr="00D25705" w:rsidRDefault="00930DD2" w:rsidP="00930DD2">
      <w:pPr>
        <w:pStyle w:val="a4"/>
        <w:ind w:firstLine="720"/>
        <w:jc w:val="right"/>
      </w:pPr>
      <w:r w:rsidRPr="00D25705">
        <w:t xml:space="preserve">к приказу </w:t>
      </w:r>
      <w:proofErr w:type="spellStart"/>
      <w:r w:rsidRPr="00D25705">
        <w:t>Депздрава</w:t>
      </w:r>
      <w:proofErr w:type="spellEnd"/>
      <w:r w:rsidRPr="00D25705">
        <w:t xml:space="preserve"> Югры</w:t>
      </w:r>
    </w:p>
    <w:p w:rsidR="00DF3346" w:rsidRPr="00D25705" w:rsidRDefault="00DF3346" w:rsidP="00DF3346">
      <w:pPr>
        <w:pStyle w:val="a4"/>
        <w:ind w:firstLine="720"/>
        <w:jc w:val="right"/>
      </w:pPr>
      <w:r w:rsidRPr="00D25705">
        <w:t xml:space="preserve">от </w:t>
      </w:r>
      <w:r>
        <w:t>13 января</w:t>
      </w:r>
      <w:r w:rsidRPr="00D25705">
        <w:t xml:space="preserve"> 2015г.</w:t>
      </w:r>
      <w:r>
        <w:t xml:space="preserve">  </w:t>
      </w:r>
      <w:r w:rsidRPr="00D25705">
        <w:t xml:space="preserve">№  </w:t>
      </w:r>
      <w:r w:rsidR="001A1D49">
        <w:t>5</w:t>
      </w:r>
    </w:p>
    <w:p w:rsidR="001C5AD1" w:rsidRDefault="001C5AD1" w:rsidP="001C5AD1">
      <w:pPr>
        <w:jc w:val="center"/>
        <w:rPr>
          <w:b/>
          <w:sz w:val="28"/>
          <w:szCs w:val="28"/>
        </w:rPr>
      </w:pPr>
    </w:p>
    <w:p w:rsidR="001C5AD1" w:rsidRDefault="001C5AD1" w:rsidP="001C5A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РЕГИСТРАЦИОННАЯ ФОРМА УЧАСТНИКА</w:t>
      </w:r>
    </w:p>
    <w:p w:rsidR="001C5AD1" w:rsidRDefault="001C5AD1" w:rsidP="001C5AD1">
      <w:pPr>
        <w:jc w:val="center"/>
        <w:rPr>
          <w:sz w:val="28"/>
          <w:szCs w:val="28"/>
        </w:rPr>
      </w:pPr>
    </w:p>
    <w:p w:rsidR="001C5AD1" w:rsidRDefault="001C5AD1" w:rsidP="001C5A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окружной научно - практической конференции</w:t>
      </w:r>
    </w:p>
    <w:p w:rsidR="001C5AD1" w:rsidRPr="00930DD2" w:rsidRDefault="001C5AD1" w:rsidP="001C5AD1">
      <w:pPr>
        <w:jc w:val="center"/>
        <w:rPr>
          <w:sz w:val="28"/>
          <w:szCs w:val="28"/>
        </w:rPr>
      </w:pPr>
      <w:r w:rsidRPr="00930DD2">
        <w:rPr>
          <w:sz w:val="28"/>
          <w:szCs w:val="28"/>
        </w:rPr>
        <w:t xml:space="preserve">«Современные вопросы </w:t>
      </w:r>
      <w:proofErr w:type="spellStart"/>
      <w:r w:rsidRPr="00930DD2">
        <w:rPr>
          <w:sz w:val="28"/>
          <w:szCs w:val="28"/>
        </w:rPr>
        <w:t>гепатопанкреатобилиарной</w:t>
      </w:r>
      <w:proofErr w:type="spellEnd"/>
      <w:r w:rsidRPr="00930DD2">
        <w:rPr>
          <w:sz w:val="28"/>
          <w:szCs w:val="28"/>
        </w:rPr>
        <w:t xml:space="preserve"> хирургии. </w:t>
      </w:r>
    </w:p>
    <w:p w:rsidR="001C5AD1" w:rsidRPr="00930DD2" w:rsidRDefault="001C5AD1" w:rsidP="001C5AD1">
      <w:pPr>
        <w:jc w:val="center"/>
        <w:rPr>
          <w:sz w:val="28"/>
          <w:szCs w:val="28"/>
        </w:rPr>
      </w:pPr>
      <w:r w:rsidRPr="00930DD2">
        <w:rPr>
          <w:sz w:val="28"/>
          <w:szCs w:val="28"/>
        </w:rPr>
        <w:t>15 лет окружному Центру Хирургии печени и поджелудочной железы»</w:t>
      </w:r>
    </w:p>
    <w:p w:rsidR="001C5AD1" w:rsidRDefault="00930DD2" w:rsidP="001C5AD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Бюджетное учреждение</w:t>
      </w:r>
      <w:r w:rsidR="001C5AD1">
        <w:rPr>
          <w:bCs/>
          <w:sz w:val="28"/>
          <w:szCs w:val="28"/>
        </w:rPr>
        <w:t xml:space="preserve"> ХМАО-Югры «Окружная клиническая больница»</w:t>
      </w:r>
    </w:p>
    <w:p w:rsidR="001C5AD1" w:rsidRDefault="001C5AD1" w:rsidP="001C5AD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930DD2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</w:t>
      </w:r>
      <w:r w:rsidR="0093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16-17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1C5AD1" w:rsidRDefault="001C5AD1" w:rsidP="001C5AD1">
      <w:pPr>
        <w:jc w:val="center"/>
        <w:rPr>
          <w:b/>
          <w:sz w:val="28"/>
          <w:szCs w:val="28"/>
        </w:rPr>
      </w:pPr>
    </w:p>
    <w:p w:rsidR="001C5AD1" w:rsidRDefault="001C5AD1" w:rsidP="001C5AD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__________________________________________________________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Имя _______________________ Отчество ______________________________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Организация _______________________________________________________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_____________________________________________________________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 факс ________________________ </w:t>
      </w:r>
    </w:p>
    <w:p w:rsidR="001C5AD1" w:rsidRDefault="001C5AD1" w:rsidP="001C5AD1">
      <w:pPr>
        <w:rPr>
          <w:sz w:val="28"/>
          <w:szCs w:val="28"/>
        </w:rPr>
      </w:pPr>
    </w:p>
    <w:p w:rsidR="001C5AD1" w:rsidRDefault="001C5AD1" w:rsidP="001C5AD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 ____________________________________________________________</w:t>
      </w:r>
    </w:p>
    <w:p w:rsidR="001C5AD1" w:rsidRDefault="001C5AD1" w:rsidP="001C5AD1"/>
    <w:p w:rsidR="001C5AD1" w:rsidRPr="00BC74C6" w:rsidRDefault="001C5AD1" w:rsidP="001C5AD1">
      <w:pPr>
        <w:spacing w:line="360" w:lineRule="auto"/>
        <w:jc w:val="both"/>
      </w:pPr>
    </w:p>
    <w:p w:rsidR="001C5AD1" w:rsidRPr="00BC74C6" w:rsidRDefault="001C5AD1" w:rsidP="001C5AD1">
      <w:pPr>
        <w:spacing w:line="276" w:lineRule="auto"/>
        <w:jc w:val="both"/>
        <w:rPr>
          <w:sz w:val="28"/>
          <w:szCs w:val="28"/>
        </w:rPr>
      </w:pPr>
      <w:r w:rsidRPr="00BC74C6">
        <w:rPr>
          <w:sz w:val="28"/>
          <w:szCs w:val="28"/>
        </w:rPr>
        <w:t xml:space="preserve">Регистрационную форму направить </w:t>
      </w:r>
      <w:r w:rsidRPr="00BC74C6">
        <w:rPr>
          <w:sz w:val="28"/>
          <w:szCs w:val="28"/>
          <w:u w:val="single"/>
        </w:rPr>
        <w:t>до 31 марта 2015 года</w:t>
      </w:r>
      <w:r w:rsidRPr="00BC74C6">
        <w:rPr>
          <w:sz w:val="28"/>
          <w:szCs w:val="28"/>
        </w:rPr>
        <w:t xml:space="preserve"> по т/факсу 8(3467) 33-35-71, или по </w:t>
      </w:r>
      <w:proofErr w:type="gramStart"/>
      <w:r w:rsidRPr="00BC74C6">
        <w:rPr>
          <w:sz w:val="28"/>
          <w:szCs w:val="28"/>
        </w:rPr>
        <w:t>е</w:t>
      </w:r>
      <w:proofErr w:type="gramEnd"/>
      <w:r w:rsidRPr="00BC74C6">
        <w:rPr>
          <w:sz w:val="28"/>
          <w:szCs w:val="28"/>
        </w:rPr>
        <w:t>-</w:t>
      </w:r>
      <w:r w:rsidRPr="00BC74C6">
        <w:rPr>
          <w:sz w:val="28"/>
          <w:szCs w:val="28"/>
          <w:lang w:val="en-US"/>
        </w:rPr>
        <w:t>mail</w:t>
      </w:r>
      <w:r w:rsidRPr="00BC74C6">
        <w:rPr>
          <w:sz w:val="28"/>
          <w:szCs w:val="28"/>
        </w:rPr>
        <w:t xml:space="preserve">: </w:t>
      </w:r>
      <w:proofErr w:type="spellStart"/>
      <w:r w:rsidRPr="00BC74C6">
        <w:rPr>
          <w:sz w:val="28"/>
          <w:szCs w:val="28"/>
          <w:lang w:val="en-US"/>
        </w:rPr>
        <w:t>dr</w:t>
      </w:r>
      <w:proofErr w:type="spellEnd"/>
      <w:r w:rsidRPr="00BC74C6">
        <w:rPr>
          <w:sz w:val="28"/>
          <w:szCs w:val="28"/>
        </w:rPr>
        <w:t>-</w:t>
      </w:r>
      <w:proofErr w:type="spellStart"/>
      <w:r w:rsidRPr="00BC74C6">
        <w:rPr>
          <w:sz w:val="28"/>
          <w:szCs w:val="28"/>
          <w:lang w:val="en-US"/>
        </w:rPr>
        <w:t>dk</w:t>
      </w:r>
      <w:proofErr w:type="spellEnd"/>
      <w:r w:rsidRPr="00BC74C6">
        <w:rPr>
          <w:sz w:val="28"/>
          <w:szCs w:val="28"/>
        </w:rPr>
        <w:t>@</w:t>
      </w:r>
      <w:proofErr w:type="spellStart"/>
      <w:r w:rsidRPr="00BC74C6">
        <w:rPr>
          <w:sz w:val="28"/>
          <w:szCs w:val="28"/>
          <w:lang w:val="en-US"/>
        </w:rPr>
        <w:t>yandex</w:t>
      </w:r>
      <w:proofErr w:type="spellEnd"/>
      <w:r w:rsidRPr="00BC74C6">
        <w:rPr>
          <w:sz w:val="28"/>
          <w:szCs w:val="28"/>
        </w:rPr>
        <w:t>.</w:t>
      </w:r>
      <w:proofErr w:type="spellStart"/>
      <w:r w:rsidRPr="00BC74C6">
        <w:rPr>
          <w:sz w:val="28"/>
          <w:szCs w:val="28"/>
          <w:lang w:val="en-US"/>
        </w:rPr>
        <w:t>ru</w:t>
      </w:r>
      <w:proofErr w:type="spellEnd"/>
      <w:r w:rsidRPr="00BC74C6">
        <w:rPr>
          <w:sz w:val="28"/>
          <w:szCs w:val="28"/>
        </w:rPr>
        <w:t xml:space="preserve">. </w:t>
      </w:r>
    </w:p>
    <w:p w:rsidR="001C5AD1" w:rsidRPr="00BC74C6" w:rsidRDefault="001C5AD1" w:rsidP="001C5AD1">
      <w:pPr>
        <w:rPr>
          <w:sz w:val="28"/>
          <w:szCs w:val="28"/>
        </w:rPr>
      </w:pPr>
    </w:p>
    <w:p w:rsidR="001C5AD1" w:rsidRPr="00BC74C6" w:rsidRDefault="001C5AD1" w:rsidP="001C5AD1">
      <w:pPr>
        <w:jc w:val="both"/>
        <w:rPr>
          <w:sz w:val="28"/>
          <w:szCs w:val="28"/>
        </w:rPr>
      </w:pPr>
      <w:r w:rsidRPr="00BC74C6">
        <w:rPr>
          <w:sz w:val="28"/>
          <w:szCs w:val="28"/>
        </w:rPr>
        <w:t xml:space="preserve">По организационным вопросам обращаться: Кислицин Дмитрий  Петрович: </w:t>
      </w:r>
      <w:r w:rsidR="00BC74C6">
        <w:rPr>
          <w:sz w:val="28"/>
          <w:szCs w:val="28"/>
        </w:rPr>
        <w:t xml:space="preserve">   </w:t>
      </w:r>
      <w:proofErr w:type="spellStart"/>
      <w:r w:rsidRPr="00BC74C6">
        <w:rPr>
          <w:sz w:val="28"/>
          <w:szCs w:val="28"/>
        </w:rPr>
        <w:t>т.р</w:t>
      </w:r>
      <w:proofErr w:type="spellEnd"/>
      <w:r w:rsidRPr="00BC74C6">
        <w:rPr>
          <w:sz w:val="28"/>
          <w:szCs w:val="28"/>
        </w:rPr>
        <w:t>.</w:t>
      </w:r>
      <w:r w:rsidR="00BC74C6" w:rsidRPr="00BC74C6">
        <w:rPr>
          <w:sz w:val="28"/>
          <w:szCs w:val="28"/>
        </w:rPr>
        <w:t xml:space="preserve"> </w:t>
      </w:r>
      <w:r w:rsidRPr="00BC74C6">
        <w:rPr>
          <w:sz w:val="28"/>
          <w:szCs w:val="28"/>
        </w:rPr>
        <w:t>8 (3467) 390279, 390280,</w:t>
      </w:r>
      <w:r w:rsidR="00BC74C6">
        <w:rPr>
          <w:sz w:val="28"/>
          <w:szCs w:val="28"/>
        </w:rPr>
        <w:t xml:space="preserve"> </w:t>
      </w:r>
      <w:proofErr w:type="spellStart"/>
      <w:r w:rsidRPr="00BC74C6">
        <w:rPr>
          <w:sz w:val="28"/>
          <w:szCs w:val="28"/>
        </w:rPr>
        <w:t>т.м</w:t>
      </w:r>
      <w:proofErr w:type="spellEnd"/>
      <w:r w:rsidRPr="00BC74C6">
        <w:rPr>
          <w:sz w:val="28"/>
          <w:szCs w:val="28"/>
        </w:rPr>
        <w:t>. 8-9048725435</w:t>
      </w:r>
    </w:p>
    <w:p w:rsidR="001C5AD1" w:rsidRPr="00BC74C6" w:rsidRDefault="001C5AD1" w:rsidP="001C5AD1">
      <w:pPr>
        <w:jc w:val="both"/>
        <w:rPr>
          <w:sz w:val="28"/>
          <w:szCs w:val="28"/>
        </w:rPr>
      </w:pPr>
    </w:p>
    <w:p w:rsidR="001C5AD1" w:rsidRPr="00BC74C6" w:rsidRDefault="001C5AD1" w:rsidP="001C5AD1">
      <w:pPr>
        <w:widowControl w:val="0"/>
        <w:rPr>
          <w:sz w:val="28"/>
          <w:szCs w:val="28"/>
        </w:rPr>
      </w:pPr>
      <w:r w:rsidRPr="00BC74C6">
        <w:rPr>
          <w:color w:val="000000"/>
          <w:sz w:val="28"/>
          <w:szCs w:val="28"/>
        </w:rPr>
        <w:t>Приемная главного врача</w:t>
      </w:r>
      <w:r w:rsidRPr="00BC74C6">
        <w:rPr>
          <w:sz w:val="28"/>
          <w:szCs w:val="28"/>
        </w:rPr>
        <w:t xml:space="preserve"> БУ ХМАО – Югры «Окружная клиническая больница»: </w:t>
      </w:r>
      <w:r w:rsidRPr="00BC74C6">
        <w:rPr>
          <w:iCs/>
          <w:sz w:val="28"/>
          <w:szCs w:val="28"/>
        </w:rPr>
        <w:t>Добровольский Алексей Альбертович</w:t>
      </w:r>
      <w:r w:rsidRPr="00BC74C6">
        <w:rPr>
          <w:bCs/>
          <w:sz w:val="28"/>
          <w:szCs w:val="28"/>
        </w:rPr>
        <w:t xml:space="preserve">  </w:t>
      </w:r>
      <w:hyperlink r:id="rId8" w:history="1">
        <w:r w:rsidRPr="00BC74C6">
          <w:rPr>
            <w:rStyle w:val="ab"/>
            <w:sz w:val="28"/>
            <w:szCs w:val="28"/>
          </w:rPr>
          <w:t>hospital@okbhmao.ru</w:t>
        </w:r>
      </w:hyperlink>
      <w:r w:rsidRPr="00BC74C6">
        <w:rPr>
          <w:bCs/>
          <w:sz w:val="28"/>
          <w:szCs w:val="28"/>
        </w:rPr>
        <w:t xml:space="preserve">                                         8(3467) 390-002,</w:t>
      </w:r>
      <w:r w:rsidR="00BC74C6" w:rsidRPr="00BC74C6">
        <w:rPr>
          <w:bCs/>
          <w:sz w:val="28"/>
          <w:szCs w:val="28"/>
        </w:rPr>
        <w:t xml:space="preserve"> </w:t>
      </w:r>
      <w:r w:rsidRPr="00BC74C6">
        <w:rPr>
          <w:bCs/>
          <w:sz w:val="28"/>
          <w:szCs w:val="28"/>
        </w:rPr>
        <w:t xml:space="preserve">секретарь </w:t>
      </w:r>
      <w:proofErr w:type="spellStart"/>
      <w:r w:rsidRPr="00BC74C6">
        <w:rPr>
          <w:bCs/>
          <w:sz w:val="28"/>
          <w:szCs w:val="28"/>
        </w:rPr>
        <w:t>Чернышова</w:t>
      </w:r>
      <w:proofErr w:type="spellEnd"/>
      <w:r w:rsidRPr="00BC74C6">
        <w:rPr>
          <w:bCs/>
          <w:sz w:val="28"/>
          <w:szCs w:val="28"/>
        </w:rPr>
        <w:t xml:space="preserve"> Елена Юрьевна,</w:t>
      </w:r>
      <w:r w:rsidR="00BC74C6">
        <w:rPr>
          <w:bCs/>
          <w:sz w:val="28"/>
          <w:szCs w:val="28"/>
        </w:rPr>
        <w:t xml:space="preserve"> </w:t>
      </w:r>
      <w:r w:rsidRPr="00BC74C6">
        <w:rPr>
          <w:sz w:val="28"/>
          <w:szCs w:val="28"/>
        </w:rPr>
        <w:t xml:space="preserve">факс 8-3467333571   </w:t>
      </w:r>
      <w:r w:rsidRPr="00BC74C6"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Pr="00BC74C6">
        <w:rPr>
          <w:sz w:val="28"/>
          <w:szCs w:val="28"/>
        </w:rPr>
        <w:t xml:space="preserve"> </w:t>
      </w:r>
    </w:p>
    <w:p w:rsidR="001C5AD1" w:rsidRPr="00BC74C6" w:rsidRDefault="001C5AD1" w:rsidP="001C5AD1">
      <w:pPr>
        <w:rPr>
          <w:bCs/>
          <w:sz w:val="28"/>
          <w:szCs w:val="28"/>
        </w:rPr>
      </w:pPr>
    </w:p>
    <w:p w:rsidR="001C5AD1" w:rsidRPr="00BC74C6" w:rsidRDefault="001C5AD1" w:rsidP="001C5AD1">
      <w:pPr>
        <w:rPr>
          <w:bCs/>
          <w:sz w:val="28"/>
          <w:szCs w:val="28"/>
        </w:rPr>
      </w:pPr>
      <w:r w:rsidRPr="00BC74C6">
        <w:rPr>
          <w:bCs/>
          <w:sz w:val="28"/>
          <w:szCs w:val="28"/>
        </w:rPr>
        <w:t xml:space="preserve">Место проведения конференции: конференц-зал </w:t>
      </w:r>
      <w:r w:rsidRPr="00BC74C6">
        <w:rPr>
          <w:color w:val="000000"/>
          <w:sz w:val="28"/>
          <w:szCs w:val="28"/>
        </w:rPr>
        <w:t>ОКБ</w:t>
      </w:r>
    </w:p>
    <w:p w:rsidR="001C5AD1" w:rsidRPr="00BC74C6" w:rsidRDefault="001C5AD1" w:rsidP="001C5AD1">
      <w:pPr>
        <w:rPr>
          <w:bCs/>
          <w:sz w:val="28"/>
          <w:szCs w:val="28"/>
        </w:rPr>
      </w:pPr>
      <w:proofErr w:type="gramStart"/>
      <w:r w:rsidRPr="00BC74C6">
        <w:rPr>
          <w:color w:val="000000"/>
          <w:sz w:val="28"/>
          <w:szCs w:val="28"/>
        </w:rPr>
        <w:t>Начало регистрации 16.04.2015 с 9:00 по адресу:</w:t>
      </w:r>
      <w:r w:rsidRPr="00BC74C6">
        <w:rPr>
          <w:sz w:val="28"/>
          <w:szCs w:val="28"/>
        </w:rPr>
        <w:t xml:space="preserve"> г.</w:t>
      </w:r>
      <w:r w:rsidR="00BC74C6">
        <w:rPr>
          <w:sz w:val="28"/>
          <w:szCs w:val="28"/>
        </w:rPr>
        <w:t xml:space="preserve"> </w:t>
      </w:r>
      <w:r w:rsidRPr="00BC74C6">
        <w:rPr>
          <w:sz w:val="28"/>
          <w:szCs w:val="28"/>
        </w:rPr>
        <w:t>Ханты-Мансийск, ул.</w:t>
      </w:r>
      <w:r w:rsidR="00BC74C6">
        <w:rPr>
          <w:sz w:val="28"/>
          <w:szCs w:val="28"/>
        </w:rPr>
        <w:t xml:space="preserve"> </w:t>
      </w:r>
      <w:r w:rsidRPr="00BC74C6">
        <w:rPr>
          <w:sz w:val="28"/>
          <w:szCs w:val="28"/>
        </w:rPr>
        <w:t>Калинина</w:t>
      </w:r>
      <w:r w:rsidR="00BC74C6">
        <w:rPr>
          <w:sz w:val="28"/>
          <w:szCs w:val="28"/>
        </w:rPr>
        <w:t xml:space="preserve">, д. </w:t>
      </w:r>
      <w:r w:rsidRPr="00BC74C6">
        <w:rPr>
          <w:sz w:val="28"/>
          <w:szCs w:val="28"/>
        </w:rPr>
        <w:t>40,ОКБ, конференц-зал, блок «С».</w:t>
      </w:r>
      <w:proofErr w:type="gramEnd"/>
    </w:p>
    <w:p w:rsidR="001C5AD1" w:rsidRPr="00BC74C6" w:rsidRDefault="001C5AD1" w:rsidP="001C5AD1">
      <w:pPr>
        <w:rPr>
          <w:sz w:val="28"/>
          <w:szCs w:val="28"/>
        </w:rPr>
      </w:pPr>
    </w:p>
    <w:p w:rsidR="003E2274" w:rsidRDefault="003E2274" w:rsidP="00BC74C6">
      <w:pPr>
        <w:spacing w:line="360" w:lineRule="auto"/>
        <w:jc w:val="both"/>
        <w:rPr>
          <w:sz w:val="28"/>
          <w:szCs w:val="28"/>
        </w:rPr>
      </w:pPr>
    </w:p>
    <w:p w:rsidR="00BC74C6" w:rsidRPr="00BC74C6" w:rsidRDefault="00BC74C6" w:rsidP="00BC74C6">
      <w:pPr>
        <w:spacing w:line="360" w:lineRule="auto"/>
        <w:jc w:val="both"/>
        <w:rPr>
          <w:sz w:val="28"/>
          <w:szCs w:val="28"/>
        </w:rPr>
      </w:pPr>
    </w:p>
    <w:p w:rsidR="003E2274" w:rsidRPr="00671EC2" w:rsidRDefault="00671EC2" w:rsidP="00671EC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9628D8" w:rsidRPr="00BC74C6" w:rsidRDefault="009628D8" w:rsidP="00BC74C6">
      <w:pPr>
        <w:tabs>
          <w:tab w:val="left" w:pos="7740"/>
        </w:tabs>
        <w:jc w:val="center"/>
        <w:rPr>
          <w:sz w:val="32"/>
          <w:szCs w:val="32"/>
        </w:rPr>
      </w:pPr>
      <w:r w:rsidRPr="00BC74C6">
        <w:rPr>
          <w:sz w:val="32"/>
          <w:szCs w:val="32"/>
        </w:rPr>
        <w:t>Лист согласования</w:t>
      </w:r>
    </w:p>
    <w:p w:rsidR="009628D8" w:rsidRDefault="009628D8" w:rsidP="00BC74C6">
      <w:pPr>
        <w:jc w:val="both"/>
        <w:rPr>
          <w:b/>
          <w:sz w:val="32"/>
          <w:szCs w:val="32"/>
        </w:rPr>
      </w:pPr>
    </w:p>
    <w:p w:rsidR="00BC74C6" w:rsidRDefault="00774AB8" w:rsidP="00BC74C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28D8" w:rsidRPr="00070E26">
        <w:rPr>
          <w:sz w:val="28"/>
          <w:szCs w:val="28"/>
        </w:rPr>
        <w:t xml:space="preserve">роекта приказа  Департамента здравоохранения  ХМАО-Югры </w:t>
      </w:r>
      <w:r w:rsidR="00BC74C6">
        <w:rPr>
          <w:sz w:val="28"/>
          <w:szCs w:val="28"/>
        </w:rPr>
        <w:t xml:space="preserve">«О проведении </w:t>
      </w:r>
      <w:r w:rsidR="00BC74C6" w:rsidRPr="001C5AD1">
        <w:rPr>
          <w:sz w:val="28"/>
          <w:szCs w:val="28"/>
        </w:rPr>
        <w:t>окружн</w:t>
      </w:r>
      <w:r w:rsidR="00BC74C6">
        <w:rPr>
          <w:sz w:val="28"/>
          <w:szCs w:val="28"/>
        </w:rPr>
        <w:t>ой</w:t>
      </w:r>
      <w:r w:rsidR="00BC74C6" w:rsidRPr="001C5AD1">
        <w:rPr>
          <w:sz w:val="28"/>
          <w:szCs w:val="28"/>
        </w:rPr>
        <w:t xml:space="preserve"> на</w:t>
      </w:r>
      <w:r w:rsidR="00BC74C6">
        <w:rPr>
          <w:sz w:val="28"/>
          <w:szCs w:val="28"/>
        </w:rPr>
        <w:t xml:space="preserve">учно - практической конференции </w:t>
      </w:r>
      <w:r w:rsidR="00BC74C6" w:rsidRPr="001C5AD1">
        <w:rPr>
          <w:sz w:val="28"/>
          <w:szCs w:val="28"/>
        </w:rPr>
        <w:t xml:space="preserve">«Современные вопросы </w:t>
      </w:r>
      <w:proofErr w:type="spellStart"/>
      <w:r w:rsidR="00BC74C6" w:rsidRPr="001C5AD1">
        <w:rPr>
          <w:sz w:val="28"/>
          <w:szCs w:val="28"/>
        </w:rPr>
        <w:t>гепатопанкреатобилиарной</w:t>
      </w:r>
      <w:proofErr w:type="spellEnd"/>
      <w:r w:rsidR="00BC74C6" w:rsidRPr="001C5AD1">
        <w:rPr>
          <w:sz w:val="28"/>
          <w:szCs w:val="28"/>
        </w:rPr>
        <w:t xml:space="preserve"> хирургии. 15 лет окружному Центру Хирургии печени и поджелудочной железы»</w:t>
      </w:r>
    </w:p>
    <w:p w:rsidR="009628D8" w:rsidRDefault="009628D8" w:rsidP="00BC74C6">
      <w:pPr>
        <w:spacing w:line="276" w:lineRule="auto"/>
        <w:jc w:val="both"/>
        <w:rPr>
          <w:sz w:val="28"/>
          <w:szCs w:val="28"/>
        </w:rPr>
      </w:pPr>
    </w:p>
    <w:p w:rsidR="009628D8" w:rsidRPr="00774AB8" w:rsidRDefault="009628D8" w:rsidP="00E07CCF">
      <w:pPr>
        <w:spacing w:line="360" w:lineRule="auto"/>
        <w:jc w:val="both"/>
        <w:rPr>
          <w:sz w:val="16"/>
          <w:szCs w:val="16"/>
        </w:rPr>
      </w:pPr>
      <w:r w:rsidRPr="00774AB8">
        <w:rPr>
          <w:sz w:val="16"/>
          <w:szCs w:val="16"/>
        </w:rPr>
        <w:t xml:space="preserve">Исполнитель: </w:t>
      </w:r>
      <w:r w:rsidR="000026E2" w:rsidRPr="00774AB8">
        <w:rPr>
          <w:sz w:val="16"/>
          <w:szCs w:val="16"/>
        </w:rPr>
        <w:t xml:space="preserve"> </w:t>
      </w:r>
      <w:r w:rsidR="00BC74C6">
        <w:rPr>
          <w:sz w:val="16"/>
          <w:szCs w:val="16"/>
        </w:rPr>
        <w:t>главный внештатный хирург Д.П. Кислицин,</w:t>
      </w:r>
      <w:r w:rsidR="000026E2" w:rsidRPr="00774AB8">
        <w:rPr>
          <w:sz w:val="16"/>
          <w:szCs w:val="16"/>
        </w:rPr>
        <w:t xml:space="preserve"> </w:t>
      </w:r>
      <w:r w:rsidRPr="00774AB8">
        <w:rPr>
          <w:sz w:val="16"/>
          <w:szCs w:val="16"/>
        </w:rPr>
        <w:t>тел</w:t>
      </w:r>
      <w:r w:rsidR="000026E2" w:rsidRPr="00774AB8">
        <w:rPr>
          <w:sz w:val="16"/>
          <w:szCs w:val="16"/>
        </w:rPr>
        <w:t xml:space="preserve">. </w:t>
      </w:r>
      <w:r w:rsidRPr="00774AB8">
        <w:rPr>
          <w:sz w:val="16"/>
          <w:szCs w:val="16"/>
        </w:rPr>
        <w:t xml:space="preserve"> </w:t>
      </w:r>
      <w:r w:rsidR="00BC74C6">
        <w:rPr>
          <w:sz w:val="16"/>
          <w:szCs w:val="16"/>
        </w:rPr>
        <w:t>390279, 390280,</w:t>
      </w:r>
      <w:r w:rsidR="00774AB8">
        <w:rPr>
          <w:sz w:val="16"/>
          <w:szCs w:val="16"/>
        </w:rPr>
        <w:t xml:space="preserve"> (от ДЗ С.Ю. Бабушкина 351 697)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9628D8" w:rsidTr="00033D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8D8" w:rsidRDefault="009628D8" w:rsidP="006F0DCE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8D8" w:rsidRDefault="009628D8" w:rsidP="006F0DCE">
            <w:pPr>
              <w:ind w:right="176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8D8" w:rsidRDefault="009628D8" w:rsidP="006F0DCE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Предложения замечания</w:t>
            </w:r>
          </w:p>
        </w:tc>
      </w:tr>
      <w:tr w:rsidR="008A7A41" w:rsidTr="00033D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41" w:rsidRDefault="00947EF9" w:rsidP="006F0DCE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A7A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DE" w:rsidRPr="00C919AF" w:rsidRDefault="006F4EDE" w:rsidP="006F4ED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Нигматулин В.А.</w:t>
            </w:r>
          </w:p>
          <w:p w:rsidR="006F4EDE" w:rsidRDefault="006F4EDE" w:rsidP="00774A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 w:rsidR="00774AB8">
              <w:rPr>
                <w:sz w:val="28"/>
                <w:szCs w:val="28"/>
                <w:lang w:eastAsia="en-US"/>
              </w:rPr>
              <w:t>ДЗ</w:t>
            </w:r>
          </w:p>
          <w:p w:rsidR="00774AB8" w:rsidRDefault="00774AB8" w:rsidP="006F4EDE">
            <w:pPr>
              <w:rPr>
                <w:sz w:val="28"/>
                <w:szCs w:val="28"/>
                <w:lang w:eastAsia="en-US"/>
              </w:rPr>
            </w:pPr>
          </w:p>
          <w:p w:rsidR="00774AB8" w:rsidRDefault="00774AB8" w:rsidP="006F4EDE">
            <w:pPr>
              <w:rPr>
                <w:lang w:eastAsia="en-US"/>
              </w:rPr>
            </w:pPr>
          </w:p>
          <w:p w:rsidR="008A7A41" w:rsidRDefault="008A7A41" w:rsidP="006F4EDE">
            <w:pPr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41" w:rsidRDefault="008A7A41" w:rsidP="006F0DCE">
            <w:pPr>
              <w:jc w:val="both"/>
              <w:rPr>
                <w:lang w:eastAsia="en-US"/>
              </w:rPr>
            </w:pPr>
          </w:p>
        </w:tc>
      </w:tr>
      <w:tr w:rsidR="008A7A41" w:rsidTr="00033D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41" w:rsidRDefault="00947EF9" w:rsidP="006F0DCE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F4ED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DE" w:rsidRPr="00C919AF" w:rsidRDefault="006F4EDE" w:rsidP="006F4ED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Овечкина Т.Д.</w:t>
            </w:r>
          </w:p>
          <w:p w:rsidR="006F4EDE" w:rsidRDefault="006F4EDE" w:rsidP="00774AB8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 w:rsidR="00774AB8">
              <w:rPr>
                <w:sz w:val="28"/>
                <w:szCs w:val="28"/>
                <w:lang w:eastAsia="en-US"/>
              </w:rPr>
              <w:t>ДЗ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8A7A41" w:rsidRDefault="006F4EDE" w:rsidP="006F4ED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медицинской помощи детям и службы родовспоможения</w:t>
            </w:r>
          </w:p>
          <w:p w:rsidR="006F4EDE" w:rsidRDefault="006F4EDE" w:rsidP="006F4EDE">
            <w:pPr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41" w:rsidRDefault="008A7A41" w:rsidP="006F0DCE">
            <w:pPr>
              <w:jc w:val="both"/>
              <w:rPr>
                <w:lang w:eastAsia="en-US"/>
              </w:rPr>
            </w:pPr>
          </w:p>
        </w:tc>
      </w:tr>
    </w:tbl>
    <w:p w:rsidR="00F13FC5" w:rsidRDefault="00F13FC5">
      <w:pPr>
        <w:ind w:left="708" w:firstLine="708"/>
        <w:rPr>
          <w:b/>
          <w:sz w:val="28"/>
          <w:szCs w:val="28"/>
        </w:rPr>
      </w:pPr>
    </w:p>
    <w:sectPr w:rsidR="00F13FC5" w:rsidSect="00F90B41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BC"/>
    <w:multiLevelType w:val="hybridMultilevel"/>
    <w:tmpl w:val="19B6D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B6246"/>
    <w:multiLevelType w:val="hybridMultilevel"/>
    <w:tmpl w:val="BB5C583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1AA7"/>
    <w:multiLevelType w:val="hybridMultilevel"/>
    <w:tmpl w:val="7B5A9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A614B"/>
    <w:multiLevelType w:val="multilevel"/>
    <w:tmpl w:val="B00E92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7535B3"/>
    <w:multiLevelType w:val="multilevel"/>
    <w:tmpl w:val="BAE8C6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951085"/>
    <w:multiLevelType w:val="hybridMultilevel"/>
    <w:tmpl w:val="8A84731A"/>
    <w:lvl w:ilvl="0" w:tplc="3A0E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E4418"/>
    <w:multiLevelType w:val="multilevel"/>
    <w:tmpl w:val="9DA44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D"/>
    <w:rsid w:val="00001B82"/>
    <w:rsid w:val="000026AD"/>
    <w:rsid w:val="000026E2"/>
    <w:rsid w:val="00004705"/>
    <w:rsid w:val="00010ECE"/>
    <w:rsid w:val="000114EA"/>
    <w:rsid w:val="0001473D"/>
    <w:rsid w:val="00022816"/>
    <w:rsid w:val="00027990"/>
    <w:rsid w:val="00030EA7"/>
    <w:rsid w:val="00033DE3"/>
    <w:rsid w:val="0003684D"/>
    <w:rsid w:val="00037510"/>
    <w:rsid w:val="00040C61"/>
    <w:rsid w:val="00042BCB"/>
    <w:rsid w:val="000457C0"/>
    <w:rsid w:val="000469C7"/>
    <w:rsid w:val="00047FBD"/>
    <w:rsid w:val="000504D5"/>
    <w:rsid w:val="00050F7C"/>
    <w:rsid w:val="00054832"/>
    <w:rsid w:val="000615BD"/>
    <w:rsid w:val="000625E6"/>
    <w:rsid w:val="00066610"/>
    <w:rsid w:val="00066E63"/>
    <w:rsid w:val="00067D6D"/>
    <w:rsid w:val="0007652B"/>
    <w:rsid w:val="00080898"/>
    <w:rsid w:val="00081F99"/>
    <w:rsid w:val="00093CBE"/>
    <w:rsid w:val="00094958"/>
    <w:rsid w:val="000961F0"/>
    <w:rsid w:val="000A2651"/>
    <w:rsid w:val="000A7F42"/>
    <w:rsid w:val="000C0CDA"/>
    <w:rsid w:val="000C564B"/>
    <w:rsid w:val="000C5901"/>
    <w:rsid w:val="000D0276"/>
    <w:rsid w:val="000F0FE0"/>
    <w:rsid w:val="001220C1"/>
    <w:rsid w:val="00123527"/>
    <w:rsid w:val="001312FD"/>
    <w:rsid w:val="00131E98"/>
    <w:rsid w:val="00132B09"/>
    <w:rsid w:val="00135489"/>
    <w:rsid w:val="001660C6"/>
    <w:rsid w:val="00166195"/>
    <w:rsid w:val="00167DFD"/>
    <w:rsid w:val="00174A38"/>
    <w:rsid w:val="00176758"/>
    <w:rsid w:val="001829E0"/>
    <w:rsid w:val="00182F48"/>
    <w:rsid w:val="00191A11"/>
    <w:rsid w:val="00197DA3"/>
    <w:rsid w:val="001A1D49"/>
    <w:rsid w:val="001A32D7"/>
    <w:rsid w:val="001B38EF"/>
    <w:rsid w:val="001B4505"/>
    <w:rsid w:val="001B6EC0"/>
    <w:rsid w:val="001B72EC"/>
    <w:rsid w:val="001B7473"/>
    <w:rsid w:val="001C5AD1"/>
    <w:rsid w:val="001C7008"/>
    <w:rsid w:val="001C7EC8"/>
    <w:rsid w:val="001D2CBD"/>
    <w:rsid w:val="001E7942"/>
    <w:rsid w:val="001F0E20"/>
    <w:rsid w:val="001F38CA"/>
    <w:rsid w:val="00200C8D"/>
    <w:rsid w:val="00210DA1"/>
    <w:rsid w:val="002276F8"/>
    <w:rsid w:val="002405A5"/>
    <w:rsid w:val="00250242"/>
    <w:rsid w:val="0025076B"/>
    <w:rsid w:val="00251995"/>
    <w:rsid w:val="0025207B"/>
    <w:rsid w:val="00253569"/>
    <w:rsid w:val="0025624D"/>
    <w:rsid w:val="002640EE"/>
    <w:rsid w:val="002735D9"/>
    <w:rsid w:val="002831AA"/>
    <w:rsid w:val="0028372E"/>
    <w:rsid w:val="0029099A"/>
    <w:rsid w:val="002A45C0"/>
    <w:rsid w:val="002B0514"/>
    <w:rsid w:val="002B0D70"/>
    <w:rsid w:val="002B1141"/>
    <w:rsid w:val="002B479D"/>
    <w:rsid w:val="002D20B0"/>
    <w:rsid w:val="002D397E"/>
    <w:rsid w:val="002E50E3"/>
    <w:rsid w:val="00300984"/>
    <w:rsid w:val="003216D1"/>
    <w:rsid w:val="00323AEE"/>
    <w:rsid w:val="00327D5F"/>
    <w:rsid w:val="00334031"/>
    <w:rsid w:val="00347F1C"/>
    <w:rsid w:val="00355818"/>
    <w:rsid w:val="00374D84"/>
    <w:rsid w:val="00375B37"/>
    <w:rsid w:val="00376D20"/>
    <w:rsid w:val="00380AE6"/>
    <w:rsid w:val="00382957"/>
    <w:rsid w:val="00384FE0"/>
    <w:rsid w:val="00386D90"/>
    <w:rsid w:val="003874E5"/>
    <w:rsid w:val="00387A75"/>
    <w:rsid w:val="003903A8"/>
    <w:rsid w:val="00392E47"/>
    <w:rsid w:val="003A5A73"/>
    <w:rsid w:val="003B1628"/>
    <w:rsid w:val="003B6509"/>
    <w:rsid w:val="003C25CC"/>
    <w:rsid w:val="003C3B1B"/>
    <w:rsid w:val="003D25E0"/>
    <w:rsid w:val="003D2C90"/>
    <w:rsid w:val="003D4CF3"/>
    <w:rsid w:val="003D7A46"/>
    <w:rsid w:val="003E2274"/>
    <w:rsid w:val="003E2341"/>
    <w:rsid w:val="003E33BB"/>
    <w:rsid w:val="003F230B"/>
    <w:rsid w:val="003F44EE"/>
    <w:rsid w:val="00406B61"/>
    <w:rsid w:val="00422132"/>
    <w:rsid w:val="004226A1"/>
    <w:rsid w:val="00427532"/>
    <w:rsid w:val="0043709F"/>
    <w:rsid w:val="0045401A"/>
    <w:rsid w:val="00455446"/>
    <w:rsid w:val="00472658"/>
    <w:rsid w:val="00473B6A"/>
    <w:rsid w:val="00474B88"/>
    <w:rsid w:val="00490B16"/>
    <w:rsid w:val="00490E54"/>
    <w:rsid w:val="004B1712"/>
    <w:rsid w:val="004C03A3"/>
    <w:rsid w:val="004C0B2C"/>
    <w:rsid w:val="004C2CE7"/>
    <w:rsid w:val="004C4F45"/>
    <w:rsid w:val="004D3A75"/>
    <w:rsid w:val="004F510E"/>
    <w:rsid w:val="005039A8"/>
    <w:rsid w:val="00504B19"/>
    <w:rsid w:val="0053004E"/>
    <w:rsid w:val="00536C64"/>
    <w:rsid w:val="00543350"/>
    <w:rsid w:val="0055714D"/>
    <w:rsid w:val="005629A3"/>
    <w:rsid w:val="00562B2A"/>
    <w:rsid w:val="00566EDA"/>
    <w:rsid w:val="00567345"/>
    <w:rsid w:val="00573439"/>
    <w:rsid w:val="0058468C"/>
    <w:rsid w:val="00586584"/>
    <w:rsid w:val="00587C8D"/>
    <w:rsid w:val="00592C94"/>
    <w:rsid w:val="005A2933"/>
    <w:rsid w:val="005A4955"/>
    <w:rsid w:val="005B55A3"/>
    <w:rsid w:val="005B5C64"/>
    <w:rsid w:val="005B7E24"/>
    <w:rsid w:val="005C1F92"/>
    <w:rsid w:val="005D474D"/>
    <w:rsid w:val="005D50DE"/>
    <w:rsid w:val="005D5C1E"/>
    <w:rsid w:val="005E2B11"/>
    <w:rsid w:val="005F066C"/>
    <w:rsid w:val="005F4529"/>
    <w:rsid w:val="005F4715"/>
    <w:rsid w:val="0060074D"/>
    <w:rsid w:val="00601DF3"/>
    <w:rsid w:val="006024BB"/>
    <w:rsid w:val="00603F85"/>
    <w:rsid w:val="00611FD7"/>
    <w:rsid w:val="006124A9"/>
    <w:rsid w:val="00612EEC"/>
    <w:rsid w:val="006149F9"/>
    <w:rsid w:val="00615772"/>
    <w:rsid w:val="00620DB0"/>
    <w:rsid w:val="00632502"/>
    <w:rsid w:val="00632E5D"/>
    <w:rsid w:val="0063431F"/>
    <w:rsid w:val="006402EB"/>
    <w:rsid w:val="0064717B"/>
    <w:rsid w:val="00656A73"/>
    <w:rsid w:val="00665B1D"/>
    <w:rsid w:val="00666A2F"/>
    <w:rsid w:val="00671EC2"/>
    <w:rsid w:val="0067371E"/>
    <w:rsid w:val="00681F27"/>
    <w:rsid w:val="006836B8"/>
    <w:rsid w:val="00686D74"/>
    <w:rsid w:val="006A3123"/>
    <w:rsid w:val="006A4F26"/>
    <w:rsid w:val="006C330E"/>
    <w:rsid w:val="006C4D83"/>
    <w:rsid w:val="006C5F80"/>
    <w:rsid w:val="006C6FEF"/>
    <w:rsid w:val="006D76EE"/>
    <w:rsid w:val="006E5F03"/>
    <w:rsid w:val="006F0C1E"/>
    <w:rsid w:val="006F0DCE"/>
    <w:rsid w:val="006F4EDE"/>
    <w:rsid w:val="007001A9"/>
    <w:rsid w:val="00704C8B"/>
    <w:rsid w:val="00705AB9"/>
    <w:rsid w:val="007064DD"/>
    <w:rsid w:val="007131EC"/>
    <w:rsid w:val="007255B2"/>
    <w:rsid w:val="0072566F"/>
    <w:rsid w:val="007323DC"/>
    <w:rsid w:val="00734D26"/>
    <w:rsid w:val="00734DF9"/>
    <w:rsid w:val="00746AF2"/>
    <w:rsid w:val="00750749"/>
    <w:rsid w:val="007561B4"/>
    <w:rsid w:val="00761170"/>
    <w:rsid w:val="00762660"/>
    <w:rsid w:val="00772723"/>
    <w:rsid w:val="00774AB8"/>
    <w:rsid w:val="007801CE"/>
    <w:rsid w:val="0079061B"/>
    <w:rsid w:val="00792E62"/>
    <w:rsid w:val="00793FBB"/>
    <w:rsid w:val="0079426D"/>
    <w:rsid w:val="007A312E"/>
    <w:rsid w:val="007A35B3"/>
    <w:rsid w:val="007A670A"/>
    <w:rsid w:val="007C2813"/>
    <w:rsid w:val="007D6BCE"/>
    <w:rsid w:val="007D6D3B"/>
    <w:rsid w:val="007E0738"/>
    <w:rsid w:val="007E6066"/>
    <w:rsid w:val="007F3FCA"/>
    <w:rsid w:val="007F48A7"/>
    <w:rsid w:val="007F6C8E"/>
    <w:rsid w:val="0080104C"/>
    <w:rsid w:val="008128FC"/>
    <w:rsid w:val="00813361"/>
    <w:rsid w:val="0082057C"/>
    <w:rsid w:val="0083797E"/>
    <w:rsid w:val="00840740"/>
    <w:rsid w:val="00841BF5"/>
    <w:rsid w:val="008471DF"/>
    <w:rsid w:val="00854115"/>
    <w:rsid w:val="008649B3"/>
    <w:rsid w:val="00865CB2"/>
    <w:rsid w:val="008721CE"/>
    <w:rsid w:val="008815E1"/>
    <w:rsid w:val="008828BC"/>
    <w:rsid w:val="00884FD7"/>
    <w:rsid w:val="0088725E"/>
    <w:rsid w:val="00887B1E"/>
    <w:rsid w:val="00891399"/>
    <w:rsid w:val="008915B4"/>
    <w:rsid w:val="00893697"/>
    <w:rsid w:val="008A71EE"/>
    <w:rsid w:val="008A7A41"/>
    <w:rsid w:val="008B0CAE"/>
    <w:rsid w:val="008E1DDB"/>
    <w:rsid w:val="008E2730"/>
    <w:rsid w:val="008E6A53"/>
    <w:rsid w:val="008F3C8E"/>
    <w:rsid w:val="008F41A8"/>
    <w:rsid w:val="008F5937"/>
    <w:rsid w:val="00904081"/>
    <w:rsid w:val="0092192B"/>
    <w:rsid w:val="00930DD2"/>
    <w:rsid w:val="00932EFD"/>
    <w:rsid w:val="009404A0"/>
    <w:rsid w:val="009437B4"/>
    <w:rsid w:val="009443F5"/>
    <w:rsid w:val="00947EF9"/>
    <w:rsid w:val="00952686"/>
    <w:rsid w:val="009529B8"/>
    <w:rsid w:val="00953615"/>
    <w:rsid w:val="009628D8"/>
    <w:rsid w:val="00967FA3"/>
    <w:rsid w:val="009717D2"/>
    <w:rsid w:val="009721C4"/>
    <w:rsid w:val="00980E14"/>
    <w:rsid w:val="0098796E"/>
    <w:rsid w:val="009949D4"/>
    <w:rsid w:val="00994DC1"/>
    <w:rsid w:val="009957D5"/>
    <w:rsid w:val="00996E2D"/>
    <w:rsid w:val="009A359B"/>
    <w:rsid w:val="009B3396"/>
    <w:rsid w:val="009B5067"/>
    <w:rsid w:val="009B5409"/>
    <w:rsid w:val="009D1F3E"/>
    <w:rsid w:val="009D329A"/>
    <w:rsid w:val="009D7483"/>
    <w:rsid w:val="009E1036"/>
    <w:rsid w:val="009E19AB"/>
    <w:rsid w:val="00A06934"/>
    <w:rsid w:val="00A06E1B"/>
    <w:rsid w:val="00A11B08"/>
    <w:rsid w:val="00A120AF"/>
    <w:rsid w:val="00A1467E"/>
    <w:rsid w:val="00A231A3"/>
    <w:rsid w:val="00A241DD"/>
    <w:rsid w:val="00A30115"/>
    <w:rsid w:val="00A379E9"/>
    <w:rsid w:val="00A42608"/>
    <w:rsid w:val="00A5196C"/>
    <w:rsid w:val="00A543E8"/>
    <w:rsid w:val="00A5543F"/>
    <w:rsid w:val="00A61E19"/>
    <w:rsid w:val="00A6396E"/>
    <w:rsid w:val="00A64A9C"/>
    <w:rsid w:val="00A966DB"/>
    <w:rsid w:val="00AA5E40"/>
    <w:rsid w:val="00AB337C"/>
    <w:rsid w:val="00AB6D8F"/>
    <w:rsid w:val="00AB75FD"/>
    <w:rsid w:val="00AB7B40"/>
    <w:rsid w:val="00AC1A08"/>
    <w:rsid w:val="00AC4953"/>
    <w:rsid w:val="00AD0C22"/>
    <w:rsid w:val="00AF23CF"/>
    <w:rsid w:val="00AF50A3"/>
    <w:rsid w:val="00B01877"/>
    <w:rsid w:val="00B0295B"/>
    <w:rsid w:val="00B06C17"/>
    <w:rsid w:val="00B111C3"/>
    <w:rsid w:val="00B13735"/>
    <w:rsid w:val="00B14AF3"/>
    <w:rsid w:val="00B20F82"/>
    <w:rsid w:val="00B22D02"/>
    <w:rsid w:val="00B237F3"/>
    <w:rsid w:val="00B32B15"/>
    <w:rsid w:val="00B367EC"/>
    <w:rsid w:val="00B4159B"/>
    <w:rsid w:val="00B465C3"/>
    <w:rsid w:val="00B506DB"/>
    <w:rsid w:val="00B52F29"/>
    <w:rsid w:val="00B5557F"/>
    <w:rsid w:val="00B62C19"/>
    <w:rsid w:val="00B76DCA"/>
    <w:rsid w:val="00B77500"/>
    <w:rsid w:val="00B85C8D"/>
    <w:rsid w:val="00B94B01"/>
    <w:rsid w:val="00BA4E0B"/>
    <w:rsid w:val="00BA7CDB"/>
    <w:rsid w:val="00BB1D7E"/>
    <w:rsid w:val="00BB677F"/>
    <w:rsid w:val="00BC2D89"/>
    <w:rsid w:val="00BC6C94"/>
    <w:rsid w:val="00BC74C6"/>
    <w:rsid w:val="00BD0FB0"/>
    <w:rsid w:val="00BD1E64"/>
    <w:rsid w:val="00BE1D53"/>
    <w:rsid w:val="00BF0979"/>
    <w:rsid w:val="00BF5A7E"/>
    <w:rsid w:val="00C058B4"/>
    <w:rsid w:val="00C10858"/>
    <w:rsid w:val="00C10D5C"/>
    <w:rsid w:val="00C31AFB"/>
    <w:rsid w:val="00C32D73"/>
    <w:rsid w:val="00C34AF6"/>
    <w:rsid w:val="00C401A1"/>
    <w:rsid w:val="00C43294"/>
    <w:rsid w:val="00C511A9"/>
    <w:rsid w:val="00C70B6B"/>
    <w:rsid w:val="00C71E94"/>
    <w:rsid w:val="00C729D9"/>
    <w:rsid w:val="00C81337"/>
    <w:rsid w:val="00C919AF"/>
    <w:rsid w:val="00C94370"/>
    <w:rsid w:val="00CA410E"/>
    <w:rsid w:val="00CA5091"/>
    <w:rsid w:val="00CB28C6"/>
    <w:rsid w:val="00CC6C2E"/>
    <w:rsid w:val="00CE00E0"/>
    <w:rsid w:val="00CE5C3D"/>
    <w:rsid w:val="00CF0BD3"/>
    <w:rsid w:val="00CF7A12"/>
    <w:rsid w:val="00D0024C"/>
    <w:rsid w:val="00D06903"/>
    <w:rsid w:val="00D10121"/>
    <w:rsid w:val="00D151A5"/>
    <w:rsid w:val="00D1714E"/>
    <w:rsid w:val="00D22914"/>
    <w:rsid w:val="00D25705"/>
    <w:rsid w:val="00D30876"/>
    <w:rsid w:val="00D36093"/>
    <w:rsid w:val="00D463D2"/>
    <w:rsid w:val="00D5007B"/>
    <w:rsid w:val="00D507C6"/>
    <w:rsid w:val="00D61C0F"/>
    <w:rsid w:val="00D61FC8"/>
    <w:rsid w:val="00D62A12"/>
    <w:rsid w:val="00D73E60"/>
    <w:rsid w:val="00D86C5E"/>
    <w:rsid w:val="00D87FEE"/>
    <w:rsid w:val="00D91409"/>
    <w:rsid w:val="00DA2385"/>
    <w:rsid w:val="00DA267A"/>
    <w:rsid w:val="00DA39FC"/>
    <w:rsid w:val="00DB00C2"/>
    <w:rsid w:val="00DB495E"/>
    <w:rsid w:val="00DC56F8"/>
    <w:rsid w:val="00DD230F"/>
    <w:rsid w:val="00DD40C0"/>
    <w:rsid w:val="00DD5107"/>
    <w:rsid w:val="00DD61CC"/>
    <w:rsid w:val="00DD7E09"/>
    <w:rsid w:val="00DE0E88"/>
    <w:rsid w:val="00DF0A63"/>
    <w:rsid w:val="00DF25A4"/>
    <w:rsid w:val="00DF3346"/>
    <w:rsid w:val="00DF49ED"/>
    <w:rsid w:val="00E05A1A"/>
    <w:rsid w:val="00E07906"/>
    <w:rsid w:val="00E07CCF"/>
    <w:rsid w:val="00E13A35"/>
    <w:rsid w:val="00E16B80"/>
    <w:rsid w:val="00E24EC8"/>
    <w:rsid w:val="00E27DBA"/>
    <w:rsid w:val="00E505A8"/>
    <w:rsid w:val="00E50FC0"/>
    <w:rsid w:val="00E51DCF"/>
    <w:rsid w:val="00E53D86"/>
    <w:rsid w:val="00E60DBB"/>
    <w:rsid w:val="00E62B07"/>
    <w:rsid w:val="00E62B12"/>
    <w:rsid w:val="00E63A3C"/>
    <w:rsid w:val="00E66D2F"/>
    <w:rsid w:val="00E81F81"/>
    <w:rsid w:val="00EA01AD"/>
    <w:rsid w:val="00EA3895"/>
    <w:rsid w:val="00EB0479"/>
    <w:rsid w:val="00EB23EA"/>
    <w:rsid w:val="00EB3002"/>
    <w:rsid w:val="00EE001E"/>
    <w:rsid w:val="00EE0DAF"/>
    <w:rsid w:val="00EE2EC0"/>
    <w:rsid w:val="00EE4F09"/>
    <w:rsid w:val="00EF42DD"/>
    <w:rsid w:val="00F04E17"/>
    <w:rsid w:val="00F13FC5"/>
    <w:rsid w:val="00F14E9C"/>
    <w:rsid w:val="00F22141"/>
    <w:rsid w:val="00F23385"/>
    <w:rsid w:val="00F23823"/>
    <w:rsid w:val="00F40914"/>
    <w:rsid w:val="00F43059"/>
    <w:rsid w:val="00F43D73"/>
    <w:rsid w:val="00F46AA2"/>
    <w:rsid w:val="00F46D5D"/>
    <w:rsid w:val="00F5435B"/>
    <w:rsid w:val="00F54A34"/>
    <w:rsid w:val="00F5667A"/>
    <w:rsid w:val="00F56970"/>
    <w:rsid w:val="00F63DCC"/>
    <w:rsid w:val="00F674FB"/>
    <w:rsid w:val="00F8334A"/>
    <w:rsid w:val="00F90B41"/>
    <w:rsid w:val="00F94F8E"/>
    <w:rsid w:val="00F9531D"/>
    <w:rsid w:val="00F9603C"/>
    <w:rsid w:val="00FA4C28"/>
    <w:rsid w:val="00FA574B"/>
    <w:rsid w:val="00FA594E"/>
    <w:rsid w:val="00FB2B94"/>
    <w:rsid w:val="00FB3A26"/>
    <w:rsid w:val="00FC03AB"/>
    <w:rsid w:val="00FC11BE"/>
    <w:rsid w:val="00FD193F"/>
    <w:rsid w:val="00FE0160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D"/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2EFD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2EFD"/>
    <w:rPr>
      <w:rFonts w:eastAsia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semiHidden/>
    <w:locked/>
    <w:rsid w:val="00932EFD"/>
    <w:rPr>
      <w:lang w:eastAsia="ru-RU"/>
    </w:rPr>
  </w:style>
  <w:style w:type="paragraph" w:styleId="a4">
    <w:name w:val="Body Text"/>
    <w:basedOn w:val="a"/>
    <w:link w:val="a3"/>
    <w:semiHidden/>
    <w:rsid w:val="00932EFD"/>
    <w:rPr>
      <w:rFonts w:eastAsiaTheme="minorHAns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932EFD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2EFD"/>
    <w:pPr>
      <w:ind w:left="720"/>
      <w:contextualSpacing/>
    </w:pPr>
  </w:style>
  <w:style w:type="table" w:styleId="a6">
    <w:name w:val="Table Grid"/>
    <w:basedOn w:val="a1"/>
    <w:uiPriority w:val="59"/>
    <w:rsid w:val="0028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84F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548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A670A"/>
    <w:rPr>
      <w:b/>
      <w:bCs/>
    </w:rPr>
  </w:style>
  <w:style w:type="character" w:customStyle="1" w:styleId="apple-converted-space">
    <w:name w:val="apple-converted-space"/>
    <w:basedOn w:val="a0"/>
    <w:rsid w:val="00081F99"/>
  </w:style>
  <w:style w:type="character" w:styleId="ab">
    <w:name w:val="Hyperlink"/>
    <w:semiHidden/>
    <w:unhideWhenUsed/>
    <w:rsid w:val="001C5AD1"/>
    <w:rPr>
      <w:color w:val="0000FF"/>
      <w:u w:val="single"/>
    </w:rPr>
  </w:style>
  <w:style w:type="paragraph" w:customStyle="1" w:styleId="msonormalcxspmiddle">
    <w:name w:val="msonormalcxspmiddle"/>
    <w:basedOn w:val="a"/>
    <w:rsid w:val="006F0D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D"/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2EFD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2EFD"/>
    <w:rPr>
      <w:rFonts w:eastAsia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semiHidden/>
    <w:locked/>
    <w:rsid w:val="00932EFD"/>
    <w:rPr>
      <w:lang w:eastAsia="ru-RU"/>
    </w:rPr>
  </w:style>
  <w:style w:type="paragraph" w:styleId="a4">
    <w:name w:val="Body Text"/>
    <w:basedOn w:val="a"/>
    <w:link w:val="a3"/>
    <w:semiHidden/>
    <w:rsid w:val="00932EFD"/>
    <w:rPr>
      <w:rFonts w:eastAsiaTheme="minorHAns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932EFD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2EFD"/>
    <w:pPr>
      <w:ind w:left="720"/>
      <w:contextualSpacing/>
    </w:pPr>
  </w:style>
  <w:style w:type="table" w:styleId="a6">
    <w:name w:val="Table Grid"/>
    <w:basedOn w:val="a1"/>
    <w:uiPriority w:val="59"/>
    <w:rsid w:val="0028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84F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548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A670A"/>
    <w:rPr>
      <w:b/>
      <w:bCs/>
    </w:rPr>
  </w:style>
  <w:style w:type="character" w:customStyle="1" w:styleId="apple-converted-space">
    <w:name w:val="apple-converted-space"/>
    <w:basedOn w:val="a0"/>
    <w:rsid w:val="00081F99"/>
  </w:style>
  <w:style w:type="character" w:styleId="ab">
    <w:name w:val="Hyperlink"/>
    <w:semiHidden/>
    <w:unhideWhenUsed/>
    <w:rsid w:val="001C5AD1"/>
    <w:rPr>
      <w:color w:val="0000FF"/>
      <w:u w:val="single"/>
    </w:rPr>
  </w:style>
  <w:style w:type="paragraph" w:customStyle="1" w:styleId="msonormalcxspmiddle">
    <w:name w:val="msonormalcxspmiddle"/>
    <w:basedOn w:val="a"/>
    <w:rsid w:val="006F0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@okbhma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AA65-3C1F-4652-A8DE-82F2C9BE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гл. врача по</dc:creator>
  <cp:lastModifiedBy>babushkinamed babushkinamed</cp:lastModifiedBy>
  <cp:revision>3</cp:revision>
  <cp:lastPrinted>2014-12-01T06:48:00Z</cp:lastPrinted>
  <dcterms:created xsi:type="dcterms:W3CDTF">2015-01-14T05:51:00Z</dcterms:created>
  <dcterms:modified xsi:type="dcterms:W3CDTF">2015-01-16T05:51:00Z</dcterms:modified>
</cp:coreProperties>
</file>