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1E3" w:rsidRPr="00BD0D41" w:rsidRDefault="00A551E3" w:rsidP="00804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D41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2572385</wp:posOffset>
            </wp:positionH>
            <wp:positionV relativeFrom="page">
              <wp:posOffset>619125</wp:posOffset>
            </wp:positionV>
            <wp:extent cx="676275" cy="695325"/>
            <wp:effectExtent l="0" t="0" r="9525" b="9525"/>
            <wp:wrapTopAndBottom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6A72" w:rsidRPr="00BD0D41" w:rsidRDefault="00A06A72" w:rsidP="00804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</w:pPr>
      <w:r w:rsidRPr="00BD0D41"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  <w:t>ДЕПАРТАМЕНТ ЗДРАВООХРАНЕНИЯ</w:t>
      </w:r>
    </w:p>
    <w:p w:rsidR="00A06A72" w:rsidRPr="00BD0D41" w:rsidRDefault="00A06A72" w:rsidP="00804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</w:pPr>
      <w:r w:rsidRPr="00BD0D41"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  <w:t xml:space="preserve">ХАНТЫ-МАНСИЙСКОГО АВТОНОМНОГО ОКРУГА </w:t>
      </w:r>
      <w:r w:rsidR="00804B0C" w:rsidRPr="00BD0D41"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  <w:t>–</w:t>
      </w:r>
      <w:r w:rsidRPr="00BD0D41"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  <w:t xml:space="preserve"> ЮГРЫ</w:t>
      </w:r>
    </w:p>
    <w:p w:rsidR="003B5E73" w:rsidRDefault="005132A9" w:rsidP="003B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</w:pPr>
      <w:r w:rsidRPr="00BD0D41"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  <w:t>(</w:t>
      </w:r>
      <w:proofErr w:type="spellStart"/>
      <w:r w:rsidRPr="00BD0D41"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  <w:t>Депздрав</w:t>
      </w:r>
      <w:proofErr w:type="spellEnd"/>
      <w:r w:rsidRPr="00BD0D41"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  <w:t xml:space="preserve"> Югры)</w:t>
      </w:r>
    </w:p>
    <w:p w:rsidR="00950A83" w:rsidRPr="00BD0D41" w:rsidRDefault="00950A83" w:rsidP="003B5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1E3" w:rsidRPr="00BD0D41" w:rsidRDefault="00A551E3" w:rsidP="00950A83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proofErr w:type="gramStart"/>
      <w:r w:rsidRPr="00BD0D41">
        <w:rPr>
          <w:rFonts w:ascii="Times New Roman" w:eastAsia="Times New Roman" w:hAnsi="Times New Roman" w:cs="Times New Roman"/>
          <w:i w:val="0"/>
          <w:color w:val="auto"/>
          <w:sz w:val="36"/>
          <w:szCs w:val="36"/>
        </w:rPr>
        <w:t>П</w:t>
      </w:r>
      <w:proofErr w:type="gramEnd"/>
      <w:r w:rsidRPr="00BD0D41">
        <w:rPr>
          <w:rFonts w:ascii="Times New Roman" w:eastAsia="Times New Roman" w:hAnsi="Times New Roman" w:cs="Times New Roman"/>
          <w:i w:val="0"/>
          <w:color w:val="auto"/>
          <w:sz w:val="36"/>
          <w:szCs w:val="36"/>
        </w:rPr>
        <w:t xml:space="preserve"> Р И К А З</w:t>
      </w:r>
    </w:p>
    <w:p w:rsidR="00360363" w:rsidRPr="00BD0D41" w:rsidRDefault="00360363" w:rsidP="00A55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19B0" w:rsidRPr="00BD0D41" w:rsidRDefault="004F19B0" w:rsidP="00950A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D41">
        <w:rPr>
          <w:rFonts w:ascii="Times New Roman" w:hAnsi="Times New Roman" w:cs="Times New Roman"/>
          <w:sz w:val="28"/>
          <w:szCs w:val="28"/>
        </w:rPr>
        <w:t>О внесении изменений в приказ Департамент</w:t>
      </w:r>
      <w:r w:rsidR="00934F59">
        <w:rPr>
          <w:rFonts w:ascii="Times New Roman" w:hAnsi="Times New Roman" w:cs="Times New Roman"/>
          <w:sz w:val="28"/>
          <w:szCs w:val="28"/>
        </w:rPr>
        <w:t>а</w:t>
      </w:r>
      <w:r w:rsidRPr="00BD0D41">
        <w:rPr>
          <w:rFonts w:ascii="Times New Roman" w:hAnsi="Times New Roman" w:cs="Times New Roman"/>
          <w:sz w:val="28"/>
          <w:szCs w:val="28"/>
        </w:rPr>
        <w:t xml:space="preserve"> здравоохранения Ханты-Мансийско</w:t>
      </w:r>
      <w:r w:rsidR="00AC1574" w:rsidRPr="00BD0D41">
        <w:rPr>
          <w:rFonts w:ascii="Times New Roman" w:hAnsi="Times New Roman" w:cs="Times New Roman"/>
          <w:sz w:val="28"/>
          <w:szCs w:val="28"/>
        </w:rPr>
        <w:t>го</w:t>
      </w:r>
      <w:r w:rsidRPr="00BD0D41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AC1574" w:rsidRPr="00BD0D41">
        <w:rPr>
          <w:rFonts w:ascii="Times New Roman" w:hAnsi="Times New Roman" w:cs="Times New Roman"/>
          <w:sz w:val="28"/>
          <w:szCs w:val="28"/>
        </w:rPr>
        <w:t>го</w:t>
      </w:r>
      <w:r w:rsidRPr="00BD0D41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AC1574" w:rsidRPr="00BD0D41">
        <w:rPr>
          <w:rFonts w:ascii="Times New Roman" w:hAnsi="Times New Roman" w:cs="Times New Roman"/>
          <w:sz w:val="28"/>
          <w:szCs w:val="28"/>
        </w:rPr>
        <w:t>а</w:t>
      </w:r>
      <w:r w:rsidRPr="00BD0D41">
        <w:rPr>
          <w:rFonts w:ascii="Times New Roman" w:hAnsi="Times New Roman" w:cs="Times New Roman"/>
          <w:sz w:val="28"/>
          <w:szCs w:val="28"/>
        </w:rPr>
        <w:t xml:space="preserve"> – Югры </w:t>
      </w:r>
      <w:r w:rsidR="00EC66D3" w:rsidRPr="00BD0D41">
        <w:rPr>
          <w:rFonts w:ascii="Times New Roman" w:hAnsi="Times New Roman" w:cs="Times New Roman"/>
          <w:sz w:val="28"/>
          <w:szCs w:val="28"/>
        </w:rPr>
        <w:t xml:space="preserve">от 12.08.2015 </w:t>
      </w:r>
      <w:r w:rsidRPr="00BD0D41">
        <w:rPr>
          <w:rFonts w:ascii="Times New Roman" w:hAnsi="Times New Roman" w:cs="Times New Roman"/>
          <w:sz w:val="28"/>
          <w:szCs w:val="28"/>
        </w:rPr>
        <w:t>№</w:t>
      </w:r>
      <w:r w:rsidR="00EC66D3" w:rsidRPr="00BD0D41">
        <w:rPr>
          <w:rFonts w:ascii="Times New Roman" w:hAnsi="Times New Roman" w:cs="Times New Roman"/>
          <w:sz w:val="28"/>
          <w:szCs w:val="28"/>
        </w:rPr>
        <w:t>845</w:t>
      </w:r>
      <w:r w:rsidRPr="00BD0D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6D3" w:rsidRPr="00BD0D41" w:rsidRDefault="004F19B0" w:rsidP="00950A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D41">
        <w:rPr>
          <w:rFonts w:ascii="Times New Roman" w:hAnsi="Times New Roman" w:cs="Times New Roman"/>
          <w:sz w:val="28"/>
          <w:szCs w:val="28"/>
        </w:rPr>
        <w:t>«</w:t>
      </w:r>
      <w:r w:rsidR="00EC66D3" w:rsidRPr="00BD0D41">
        <w:rPr>
          <w:rFonts w:ascii="Times New Roman" w:hAnsi="Times New Roman" w:cs="Times New Roman"/>
          <w:sz w:val="28"/>
          <w:szCs w:val="28"/>
        </w:rPr>
        <w:t xml:space="preserve">О подготовке планов профилактических прививок </w:t>
      </w:r>
      <w:proofErr w:type="gramStart"/>
      <w:r w:rsidR="00EC66D3" w:rsidRPr="00BD0D41">
        <w:rPr>
          <w:rFonts w:ascii="Times New Roman" w:hAnsi="Times New Roman" w:cs="Times New Roman"/>
          <w:sz w:val="28"/>
          <w:szCs w:val="28"/>
        </w:rPr>
        <w:t>медицинскими</w:t>
      </w:r>
      <w:proofErr w:type="gramEnd"/>
    </w:p>
    <w:p w:rsidR="00DA3CC5" w:rsidRPr="00BD0D41" w:rsidRDefault="00EC66D3" w:rsidP="00950A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D41">
        <w:rPr>
          <w:rFonts w:ascii="Times New Roman" w:hAnsi="Times New Roman" w:cs="Times New Roman"/>
          <w:sz w:val="28"/>
          <w:szCs w:val="28"/>
        </w:rPr>
        <w:t xml:space="preserve">организациями Ханты-Мансийского автономного округа </w:t>
      </w:r>
      <w:r w:rsidR="00934F59">
        <w:rPr>
          <w:rFonts w:ascii="Times New Roman" w:hAnsi="Times New Roman" w:cs="Times New Roman"/>
          <w:sz w:val="28"/>
          <w:szCs w:val="28"/>
        </w:rPr>
        <w:t>–</w:t>
      </w:r>
      <w:r w:rsidRPr="00BD0D41">
        <w:rPr>
          <w:rFonts w:ascii="Times New Roman" w:hAnsi="Times New Roman" w:cs="Times New Roman"/>
          <w:sz w:val="28"/>
          <w:szCs w:val="28"/>
        </w:rPr>
        <w:t xml:space="preserve"> Югры</w:t>
      </w:r>
      <w:r w:rsidR="00934F59">
        <w:rPr>
          <w:rFonts w:ascii="Times New Roman" w:hAnsi="Times New Roman" w:cs="Times New Roman"/>
          <w:sz w:val="28"/>
          <w:szCs w:val="28"/>
        </w:rPr>
        <w:t>»</w:t>
      </w:r>
    </w:p>
    <w:p w:rsidR="003B5E73" w:rsidRPr="00950A83" w:rsidRDefault="003B5E73" w:rsidP="0095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6D3" w:rsidRPr="00950A83" w:rsidRDefault="00EC66D3" w:rsidP="0095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504"/>
      </w:tblGrid>
      <w:tr w:rsidR="004F19B0" w:rsidRPr="00BD0D41" w:rsidTr="004F19B0">
        <w:tc>
          <w:tcPr>
            <w:tcW w:w="4644" w:type="dxa"/>
          </w:tcPr>
          <w:p w:rsidR="004F19B0" w:rsidRPr="00BD0D41" w:rsidRDefault="004F19B0" w:rsidP="0013380E">
            <w:pPr>
              <w:tabs>
                <w:tab w:val="left" w:pos="4155"/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13380E">
              <w:rPr>
                <w:rFonts w:ascii="Times New Roman" w:eastAsia="Times New Roman" w:hAnsi="Times New Roman" w:cs="Times New Roman"/>
                <w:sz w:val="28"/>
                <w:szCs w:val="28"/>
              </w:rPr>
              <w:t>22.10.15</w:t>
            </w:r>
            <w:r w:rsidRPr="00BD0D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04" w:type="dxa"/>
          </w:tcPr>
          <w:p w:rsidR="004F19B0" w:rsidRPr="00BD0D41" w:rsidRDefault="004F19B0" w:rsidP="0013380E">
            <w:pPr>
              <w:tabs>
                <w:tab w:val="left" w:pos="4155"/>
                <w:tab w:val="center" w:pos="4677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4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133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1174</w:t>
            </w:r>
          </w:p>
        </w:tc>
      </w:tr>
    </w:tbl>
    <w:p w:rsidR="005132A9" w:rsidRPr="00BD0D41" w:rsidRDefault="005132A9" w:rsidP="00950A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D41">
        <w:rPr>
          <w:rFonts w:ascii="Times New Roman" w:eastAsia="Times New Roman" w:hAnsi="Times New Roman" w:cs="Times New Roman"/>
          <w:sz w:val="28"/>
          <w:szCs w:val="28"/>
        </w:rPr>
        <w:t>г. Ханты-Мансийск</w:t>
      </w:r>
      <w:r w:rsidR="001E5C99" w:rsidRPr="00BD0D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54373" w:rsidRPr="00950A83" w:rsidRDefault="00954373" w:rsidP="00950A83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66D3" w:rsidRPr="00950A83" w:rsidRDefault="00EC66D3" w:rsidP="00950A83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B1E" w:rsidRPr="00BD0D41" w:rsidRDefault="00A06A72" w:rsidP="00257441">
      <w:pPr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D41">
        <w:rPr>
          <w:rFonts w:ascii="Times New Roman" w:hAnsi="Times New Roman" w:cs="Times New Roman"/>
          <w:sz w:val="28"/>
          <w:szCs w:val="28"/>
        </w:rPr>
        <w:t>В</w:t>
      </w:r>
      <w:r w:rsidR="00EC66D3" w:rsidRPr="00BD0D41">
        <w:rPr>
          <w:rFonts w:ascii="Times New Roman" w:hAnsi="Times New Roman" w:cs="Times New Roman"/>
          <w:sz w:val="28"/>
          <w:szCs w:val="28"/>
        </w:rPr>
        <w:t xml:space="preserve"> целях своевременного и достоверного планирования профилактических прививок населению Ханты-Мансийского автономного округа - Югры, </w:t>
      </w:r>
      <w:proofErr w:type="gramStart"/>
      <w:r w:rsidR="005132A9" w:rsidRPr="00BD0D4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4846BE" w:rsidRPr="00BD0D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BD0D41">
        <w:rPr>
          <w:rFonts w:ascii="Times New Roman" w:hAnsi="Times New Roman" w:cs="Times New Roman"/>
          <w:b/>
          <w:sz w:val="28"/>
          <w:szCs w:val="28"/>
        </w:rPr>
        <w:t>р</w:t>
      </w:r>
      <w:r w:rsidR="004846BE" w:rsidRPr="00BD0D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BD0D41">
        <w:rPr>
          <w:rFonts w:ascii="Times New Roman" w:hAnsi="Times New Roman" w:cs="Times New Roman"/>
          <w:b/>
          <w:sz w:val="28"/>
          <w:szCs w:val="28"/>
        </w:rPr>
        <w:t>и</w:t>
      </w:r>
      <w:r w:rsidR="004846BE" w:rsidRPr="00BD0D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BD0D41">
        <w:rPr>
          <w:rFonts w:ascii="Times New Roman" w:hAnsi="Times New Roman" w:cs="Times New Roman"/>
          <w:b/>
          <w:sz w:val="28"/>
          <w:szCs w:val="28"/>
        </w:rPr>
        <w:t>к</w:t>
      </w:r>
      <w:r w:rsidR="004846BE" w:rsidRPr="00BD0D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BD0D41">
        <w:rPr>
          <w:rFonts w:ascii="Times New Roman" w:hAnsi="Times New Roman" w:cs="Times New Roman"/>
          <w:b/>
          <w:sz w:val="28"/>
          <w:szCs w:val="28"/>
        </w:rPr>
        <w:t>а</w:t>
      </w:r>
      <w:r w:rsidR="004846BE" w:rsidRPr="00BD0D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BD0D41">
        <w:rPr>
          <w:rFonts w:ascii="Times New Roman" w:hAnsi="Times New Roman" w:cs="Times New Roman"/>
          <w:b/>
          <w:sz w:val="28"/>
          <w:szCs w:val="28"/>
        </w:rPr>
        <w:t>з</w:t>
      </w:r>
      <w:r w:rsidR="004846BE" w:rsidRPr="00BD0D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BD0D41">
        <w:rPr>
          <w:rFonts w:ascii="Times New Roman" w:hAnsi="Times New Roman" w:cs="Times New Roman"/>
          <w:b/>
          <w:sz w:val="28"/>
          <w:szCs w:val="28"/>
        </w:rPr>
        <w:t>ы</w:t>
      </w:r>
      <w:r w:rsidR="004846BE" w:rsidRPr="00BD0D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BD0D41">
        <w:rPr>
          <w:rFonts w:ascii="Times New Roman" w:hAnsi="Times New Roman" w:cs="Times New Roman"/>
          <w:b/>
          <w:sz w:val="28"/>
          <w:szCs w:val="28"/>
        </w:rPr>
        <w:t>в</w:t>
      </w:r>
      <w:r w:rsidR="004846BE" w:rsidRPr="00BD0D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BD0D41">
        <w:rPr>
          <w:rFonts w:ascii="Times New Roman" w:hAnsi="Times New Roman" w:cs="Times New Roman"/>
          <w:b/>
          <w:sz w:val="28"/>
          <w:szCs w:val="28"/>
        </w:rPr>
        <w:t>а</w:t>
      </w:r>
      <w:r w:rsidR="004846BE" w:rsidRPr="00BD0D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BD0D41">
        <w:rPr>
          <w:rFonts w:ascii="Times New Roman" w:hAnsi="Times New Roman" w:cs="Times New Roman"/>
          <w:b/>
          <w:sz w:val="28"/>
          <w:szCs w:val="28"/>
        </w:rPr>
        <w:t>ю:</w:t>
      </w:r>
    </w:p>
    <w:p w:rsidR="00681B1E" w:rsidRPr="00950A83" w:rsidRDefault="00681B1E" w:rsidP="00257441">
      <w:pPr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16"/>
        </w:rPr>
      </w:pPr>
    </w:p>
    <w:p w:rsidR="0039706B" w:rsidRPr="0039706B" w:rsidRDefault="00624438" w:rsidP="00257441">
      <w:pPr>
        <w:pStyle w:val="ad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52" w:lineRule="auto"/>
        <w:ind w:left="0" w:right="20" w:firstLine="709"/>
        <w:jc w:val="both"/>
        <w:rPr>
          <w:rFonts w:ascii="Times New Roman" w:hAnsi="Times New Roman" w:cs="Times New Roman"/>
          <w:sz w:val="28"/>
        </w:rPr>
      </w:pPr>
      <w:r w:rsidRPr="0039706B">
        <w:rPr>
          <w:rFonts w:ascii="Times New Roman" w:eastAsia="Times New Roman" w:hAnsi="Times New Roman" w:cs="Times New Roman"/>
          <w:bCs/>
          <w:sz w:val="28"/>
          <w:szCs w:val="28"/>
        </w:rPr>
        <w:t>Внести изменения в приказ</w:t>
      </w:r>
      <w:r w:rsidRPr="0039706B">
        <w:rPr>
          <w:rFonts w:ascii="Times New Roman" w:hAnsi="Times New Roman" w:cs="Times New Roman"/>
          <w:sz w:val="28"/>
          <w:szCs w:val="28"/>
        </w:rPr>
        <w:t xml:space="preserve"> Департамента здравоохранения </w:t>
      </w:r>
      <w:r w:rsidRPr="0039706B">
        <w:rPr>
          <w:rFonts w:ascii="Times New Roman" w:eastAsia="Times New Roman" w:hAnsi="Times New Roman" w:cs="Times New Roman"/>
          <w:sz w:val="28"/>
          <w:szCs w:val="28"/>
        </w:rPr>
        <w:t>Ханты-Мансийского автономного округа - Югры</w:t>
      </w:r>
      <w:r w:rsidRPr="0039706B">
        <w:rPr>
          <w:rFonts w:ascii="Times New Roman" w:hAnsi="Times New Roman" w:cs="Times New Roman"/>
          <w:sz w:val="28"/>
          <w:szCs w:val="28"/>
        </w:rPr>
        <w:t xml:space="preserve"> </w:t>
      </w:r>
      <w:r w:rsidR="00EC66D3" w:rsidRPr="0039706B">
        <w:rPr>
          <w:rFonts w:ascii="Times New Roman" w:hAnsi="Times New Roman" w:cs="Times New Roman"/>
          <w:sz w:val="28"/>
          <w:szCs w:val="28"/>
        </w:rPr>
        <w:t xml:space="preserve">от 12.08.2015 №845 «О подготовке планов профилактических прививок медицинскими организациями Ханты-Мансийского автономного округа </w:t>
      </w:r>
      <w:r w:rsidR="0039706B">
        <w:rPr>
          <w:rFonts w:ascii="Times New Roman" w:hAnsi="Times New Roman" w:cs="Times New Roman"/>
          <w:sz w:val="28"/>
          <w:szCs w:val="28"/>
        </w:rPr>
        <w:t>–</w:t>
      </w:r>
      <w:r w:rsidR="00EC66D3" w:rsidRPr="0039706B">
        <w:rPr>
          <w:rFonts w:ascii="Times New Roman" w:hAnsi="Times New Roman" w:cs="Times New Roman"/>
          <w:sz w:val="28"/>
          <w:szCs w:val="28"/>
        </w:rPr>
        <w:t xml:space="preserve"> Югры</w:t>
      </w:r>
      <w:r w:rsidR="0039706B">
        <w:rPr>
          <w:rFonts w:ascii="Times New Roman" w:hAnsi="Times New Roman" w:cs="Times New Roman"/>
          <w:sz w:val="28"/>
          <w:szCs w:val="28"/>
        </w:rPr>
        <w:t>»</w:t>
      </w:r>
      <w:r w:rsidRPr="003970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06B">
        <w:rPr>
          <w:rFonts w:ascii="Times New Roman" w:hAnsi="Times New Roman" w:cs="Times New Roman"/>
          <w:sz w:val="28"/>
          <w:szCs w:val="28"/>
        </w:rPr>
        <w:t>изложив п</w:t>
      </w:r>
      <w:r w:rsidR="00EC66D3" w:rsidRPr="0039706B">
        <w:rPr>
          <w:rFonts w:ascii="Times New Roman" w:hAnsi="Times New Roman" w:cs="Times New Roman"/>
          <w:sz w:val="28"/>
          <w:szCs w:val="28"/>
        </w:rPr>
        <w:t>ункт</w:t>
      </w:r>
      <w:r w:rsidR="0039706B">
        <w:rPr>
          <w:rFonts w:ascii="Times New Roman" w:hAnsi="Times New Roman" w:cs="Times New Roman"/>
          <w:sz w:val="28"/>
          <w:szCs w:val="28"/>
        </w:rPr>
        <w:t>ы</w:t>
      </w:r>
      <w:r w:rsidR="00EC66D3" w:rsidRPr="0039706B">
        <w:rPr>
          <w:rFonts w:ascii="Times New Roman" w:hAnsi="Times New Roman" w:cs="Times New Roman"/>
          <w:sz w:val="28"/>
          <w:szCs w:val="28"/>
        </w:rPr>
        <w:t xml:space="preserve"> </w:t>
      </w:r>
      <w:r w:rsidR="0039706B">
        <w:rPr>
          <w:rFonts w:ascii="Times New Roman" w:hAnsi="Times New Roman" w:cs="Times New Roman"/>
          <w:sz w:val="28"/>
          <w:szCs w:val="28"/>
        </w:rPr>
        <w:t xml:space="preserve">2 - 4 </w:t>
      </w:r>
      <w:r w:rsidRPr="0039706B">
        <w:rPr>
          <w:rFonts w:ascii="Times New Roman" w:hAnsi="Times New Roman" w:cs="Times New Roman"/>
          <w:sz w:val="28"/>
          <w:szCs w:val="28"/>
        </w:rPr>
        <w:t xml:space="preserve">в </w:t>
      </w:r>
      <w:r w:rsidR="00BD0D41" w:rsidRPr="0039706B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Pr="0039706B">
        <w:rPr>
          <w:rFonts w:ascii="Times New Roman" w:hAnsi="Times New Roman" w:cs="Times New Roman"/>
          <w:sz w:val="28"/>
          <w:szCs w:val="28"/>
        </w:rPr>
        <w:t>редакции</w:t>
      </w:r>
      <w:r w:rsidR="00BD0D41" w:rsidRPr="0039706B">
        <w:rPr>
          <w:rFonts w:ascii="Times New Roman" w:hAnsi="Times New Roman" w:cs="Times New Roman"/>
          <w:sz w:val="28"/>
          <w:szCs w:val="28"/>
        </w:rPr>
        <w:t>:</w:t>
      </w:r>
      <w:bookmarkStart w:id="0" w:name="sub_12"/>
    </w:p>
    <w:p w:rsidR="0039706B" w:rsidRPr="0039706B" w:rsidRDefault="0039706B" w:rsidP="00257441">
      <w:pPr>
        <w:pStyle w:val="3"/>
        <w:shd w:val="clear" w:color="auto" w:fill="auto"/>
        <w:spacing w:before="0" w:after="0" w:line="252" w:lineRule="auto"/>
        <w:ind w:left="100" w:right="20" w:firstLine="609"/>
        <w:jc w:val="both"/>
        <w:rPr>
          <w:sz w:val="28"/>
        </w:rPr>
      </w:pPr>
      <w:r>
        <w:rPr>
          <w:sz w:val="28"/>
        </w:rPr>
        <w:t xml:space="preserve">« </w:t>
      </w:r>
      <w:r w:rsidRPr="0039706B">
        <w:rPr>
          <w:sz w:val="28"/>
        </w:rPr>
        <w:t>2.</w:t>
      </w:r>
      <w:r>
        <w:rPr>
          <w:sz w:val="28"/>
        </w:rPr>
        <w:tab/>
      </w:r>
      <w:r w:rsidRPr="0039706B">
        <w:rPr>
          <w:sz w:val="28"/>
        </w:rPr>
        <w:t>Главным врачам медицинских организаций Ханты-Мансийского автономного округа - Югры:</w:t>
      </w:r>
    </w:p>
    <w:p w:rsidR="00EC66D3" w:rsidRPr="0039706B" w:rsidRDefault="00BD0D41" w:rsidP="00257441">
      <w:pPr>
        <w:pStyle w:val="ad"/>
        <w:widowControl w:val="0"/>
        <w:autoSpaceDE w:val="0"/>
        <w:autoSpaceDN w:val="0"/>
        <w:adjustRightInd w:val="0"/>
        <w:spacing w:after="0" w:line="252" w:lineRule="auto"/>
        <w:ind w:left="0" w:right="20"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39706B">
        <w:rPr>
          <w:rFonts w:ascii="Times New Roman" w:hAnsi="Times New Roman" w:cs="Times New Roman"/>
          <w:sz w:val="28"/>
        </w:rPr>
        <w:t>2.1.</w:t>
      </w:r>
      <w:r w:rsidR="0039706B">
        <w:rPr>
          <w:rFonts w:ascii="Times New Roman" w:hAnsi="Times New Roman" w:cs="Times New Roman"/>
          <w:sz w:val="28"/>
        </w:rPr>
        <w:tab/>
      </w:r>
      <w:r w:rsidR="00EC66D3" w:rsidRPr="0039706B">
        <w:rPr>
          <w:rFonts w:ascii="Times New Roman" w:hAnsi="Times New Roman" w:cs="Times New Roman"/>
          <w:sz w:val="28"/>
        </w:rPr>
        <w:t xml:space="preserve">обеспечить представление планов профилактических прививок в рамках Национального календаря прививок, Регионального календаря прививок, и плана прививок дополнительной иммунизации на 2016 год, согласованный с территориальными отделами Управления Федеральной службы по надзору в сфере защиты прав потребителей и благополучия человека по Ханты-Мансийскому автономному округу - Югре в бюджетное учреждение Ханты-Мансийского автономного округа - Югры «Медицинский информационно-аналитический центр» на электронный адрес </w:t>
      </w:r>
      <w:hyperlink r:id="rId10" w:history="1">
        <w:r w:rsidR="00EC66D3" w:rsidRPr="0039706B">
          <w:rPr>
            <w:rStyle w:val="a3"/>
            <w:rFonts w:ascii="Times New Roman" w:hAnsi="Times New Roman" w:cs="Times New Roman"/>
            <w:bCs/>
            <w:sz w:val="28"/>
            <w:lang w:val="en-US"/>
          </w:rPr>
          <w:t>dcc</w:t>
        </w:r>
        <w:r w:rsidR="00EC66D3" w:rsidRPr="0039706B">
          <w:rPr>
            <w:rStyle w:val="a3"/>
            <w:rFonts w:ascii="Times New Roman" w:hAnsi="Times New Roman" w:cs="Times New Roman"/>
            <w:bCs/>
            <w:sz w:val="28"/>
          </w:rPr>
          <w:t>@</w:t>
        </w:r>
        <w:proofErr w:type="spellStart"/>
        <w:r w:rsidR="00EC66D3" w:rsidRPr="0039706B">
          <w:rPr>
            <w:rStyle w:val="a3"/>
            <w:rFonts w:ascii="Times New Roman" w:hAnsi="Times New Roman" w:cs="Times New Roman"/>
            <w:bCs/>
            <w:sz w:val="28"/>
            <w:lang w:val="en-US"/>
          </w:rPr>
          <w:t>miacugra</w:t>
        </w:r>
        <w:proofErr w:type="spellEnd"/>
        <w:r w:rsidR="00EC66D3" w:rsidRPr="0039706B">
          <w:rPr>
            <w:rStyle w:val="a3"/>
            <w:rFonts w:ascii="Times New Roman" w:hAnsi="Times New Roman" w:cs="Times New Roman"/>
            <w:bCs/>
            <w:sz w:val="28"/>
          </w:rPr>
          <w:t>.</w:t>
        </w:r>
        <w:proofErr w:type="spellStart"/>
        <w:r w:rsidR="00EC66D3" w:rsidRPr="0039706B">
          <w:rPr>
            <w:rStyle w:val="a3"/>
            <w:rFonts w:ascii="Times New Roman" w:hAnsi="Times New Roman" w:cs="Times New Roman"/>
            <w:bCs/>
            <w:sz w:val="28"/>
            <w:lang w:val="en-US"/>
          </w:rPr>
          <w:t>ru</w:t>
        </w:r>
        <w:proofErr w:type="spellEnd"/>
        <w:proofErr w:type="gramEnd"/>
      </w:hyperlink>
      <w:r w:rsidR="00EC66D3" w:rsidRPr="0039706B">
        <w:rPr>
          <w:rFonts w:ascii="Times New Roman" w:hAnsi="Times New Roman" w:cs="Times New Roman"/>
          <w:sz w:val="28"/>
        </w:rPr>
        <w:t>. Срок: до 10.1</w:t>
      </w:r>
      <w:r w:rsidRPr="0039706B">
        <w:rPr>
          <w:rFonts w:ascii="Times New Roman" w:hAnsi="Times New Roman" w:cs="Times New Roman"/>
          <w:sz w:val="28"/>
        </w:rPr>
        <w:t>1</w:t>
      </w:r>
      <w:r w:rsidR="00EC66D3" w:rsidRPr="0039706B">
        <w:rPr>
          <w:rFonts w:ascii="Times New Roman" w:hAnsi="Times New Roman" w:cs="Times New Roman"/>
          <w:sz w:val="28"/>
        </w:rPr>
        <w:t>.2015;</w:t>
      </w:r>
    </w:p>
    <w:p w:rsidR="00EC66D3" w:rsidRPr="0039706B" w:rsidRDefault="00BD0D41" w:rsidP="00257441">
      <w:pPr>
        <w:widowControl w:val="0"/>
        <w:tabs>
          <w:tab w:val="left" w:pos="0"/>
        </w:tabs>
        <w:autoSpaceDE w:val="0"/>
        <w:autoSpaceDN w:val="0"/>
        <w:adjustRightInd w:val="0"/>
        <w:spacing w:after="0" w:line="252" w:lineRule="auto"/>
        <w:ind w:right="20" w:firstLine="709"/>
        <w:jc w:val="both"/>
        <w:rPr>
          <w:rFonts w:ascii="Times New Roman" w:hAnsi="Times New Roman" w:cs="Times New Roman"/>
          <w:sz w:val="28"/>
        </w:rPr>
      </w:pPr>
      <w:r w:rsidRPr="0039706B">
        <w:rPr>
          <w:rFonts w:ascii="Times New Roman" w:hAnsi="Times New Roman" w:cs="Times New Roman"/>
          <w:sz w:val="28"/>
        </w:rPr>
        <w:t>2.2.</w:t>
      </w:r>
      <w:r w:rsidR="0039706B">
        <w:rPr>
          <w:rFonts w:ascii="Times New Roman" w:hAnsi="Times New Roman" w:cs="Times New Roman"/>
          <w:sz w:val="28"/>
        </w:rPr>
        <w:tab/>
      </w:r>
      <w:r w:rsidR="00EC66D3" w:rsidRPr="0039706B">
        <w:rPr>
          <w:rFonts w:ascii="Times New Roman" w:hAnsi="Times New Roman" w:cs="Times New Roman"/>
          <w:sz w:val="28"/>
        </w:rPr>
        <w:t>с целью контроля обоснованности годового плана прививок, одновременно с планом обеспечить предоставление форм федерального</w:t>
      </w:r>
      <w:r w:rsidR="00B14A96" w:rsidRPr="0039706B">
        <w:rPr>
          <w:rFonts w:ascii="Times New Roman" w:hAnsi="Times New Roman" w:cs="Times New Roman"/>
          <w:sz w:val="28"/>
        </w:rPr>
        <w:t xml:space="preserve"> </w:t>
      </w:r>
      <w:r w:rsidR="00EC66D3" w:rsidRPr="0039706B">
        <w:rPr>
          <w:rFonts w:ascii="Times New Roman" w:hAnsi="Times New Roman" w:cs="Times New Roman"/>
          <w:sz w:val="28"/>
        </w:rPr>
        <w:t xml:space="preserve">государственного статистического наблюдения «сведения о контингентах детей, подростков, взрослых, привитых против инфекционных </w:t>
      </w:r>
      <w:r w:rsidR="00EC66D3" w:rsidRPr="0039706B">
        <w:rPr>
          <w:rFonts w:ascii="Times New Roman" w:hAnsi="Times New Roman" w:cs="Times New Roman"/>
          <w:sz w:val="28"/>
        </w:rPr>
        <w:lastRenderedPageBreak/>
        <w:t xml:space="preserve">заболеваний» и «анализ причин </w:t>
      </w:r>
      <w:proofErr w:type="spellStart"/>
      <w:r w:rsidR="00EC66D3" w:rsidRPr="0039706B">
        <w:rPr>
          <w:rFonts w:ascii="Times New Roman" w:hAnsi="Times New Roman" w:cs="Times New Roman"/>
          <w:sz w:val="28"/>
        </w:rPr>
        <w:t>непривитости</w:t>
      </w:r>
      <w:proofErr w:type="spellEnd"/>
      <w:r w:rsidR="00EC66D3" w:rsidRPr="0039706B">
        <w:rPr>
          <w:rFonts w:ascii="Times New Roman" w:hAnsi="Times New Roman" w:cs="Times New Roman"/>
          <w:sz w:val="28"/>
        </w:rPr>
        <w:t xml:space="preserve">» (приложение 2, приложение 3), на электронный адрес </w:t>
      </w:r>
      <w:hyperlink r:id="rId11" w:history="1">
        <w:r w:rsidR="00EC66D3" w:rsidRPr="0039706B">
          <w:rPr>
            <w:rStyle w:val="a3"/>
            <w:rFonts w:ascii="Times New Roman" w:hAnsi="Times New Roman" w:cs="Times New Roman"/>
            <w:bCs/>
            <w:sz w:val="28"/>
            <w:lang w:val="en-US"/>
          </w:rPr>
          <w:t>dcc</w:t>
        </w:r>
        <w:r w:rsidR="00EC66D3" w:rsidRPr="0039706B">
          <w:rPr>
            <w:rStyle w:val="a3"/>
            <w:rFonts w:ascii="Times New Roman" w:hAnsi="Times New Roman" w:cs="Times New Roman"/>
            <w:bCs/>
            <w:sz w:val="28"/>
          </w:rPr>
          <w:t>@</w:t>
        </w:r>
        <w:proofErr w:type="spellStart"/>
        <w:r w:rsidR="00EC66D3" w:rsidRPr="0039706B">
          <w:rPr>
            <w:rStyle w:val="a3"/>
            <w:rFonts w:ascii="Times New Roman" w:hAnsi="Times New Roman" w:cs="Times New Roman"/>
            <w:bCs/>
            <w:sz w:val="28"/>
            <w:lang w:val="en-US"/>
          </w:rPr>
          <w:t>miacugra</w:t>
        </w:r>
        <w:proofErr w:type="spellEnd"/>
        <w:r w:rsidR="00EC66D3" w:rsidRPr="0039706B">
          <w:rPr>
            <w:rStyle w:val="a3"/>
            <w:rFonts w:ascii="Times New Roman" w:hAnsi="Times New Roman" w:cs="Times New Roman"/>
            <w:bCs/>
            <w:sz w:val="28"/>
          </w:rPr>
          <w:t>.</w:t>
        </w:r>
        <w:proofErr w:type="spellStart"/>
        <w:r w:rsidR="00EC66D3" w:rsidRPr="0039706B">
          <w:rPr>
            <w:rStyle w:val="a3"/>
            <w:rFonts w:ascii="Times New Roman" w:hAnsi="Times New Roman" w:cs="Times New Roman"/>
            <w:bCs/>
            <w:sz w:val="28"/>
            <w:lang w:val="en-US"/>
          </w:rPr>
          <w:t>ru</w:t>
        </w:r>
        <w:proofErr w:type="spellEnd"/>
      </w:hyperlink>
      <w:r w:rsidR="00EC66D3" w:rsidRPr="0039706B">
        <w:rPr>
          <w:rFonts w:ascii="Times New Roman" w:hAnsi="Times New Roman" w:cs="Times New Roman"/>
          <w:sz w:val="28"/>
        </w:rPr>
        <w:t>. Срок: до 10.1</w:t>
      </w:r>
      <w:r w:rsidRPr="0039706B">
        <w:rPr>
          <w:rFonts w:ascii="Times New Roman" w:hAnsi="Times New Roman" w:cs="Times New Roman"/>
          <w:sz w:val="28"/>
        </w:rPr>
        <w:t>1</w:t>
      </w:r>
      <w:r w:rsidR="00EC66D3" w:rsidRPr="0039706B">
        <w:rPr>
          <w:rFonts w:ascii="Times New Roman" w:hAnsi="Times New Roman" w:cs="Times New Roman"/>
          <w:sz w:val="28"/>
        </w:rPr>
        <w:t>.2015.</w:t>
      </w:r>
    </w:p>
    <w:p w:rsidR="0039706B" w:rsidRDefault="0039706B" w:rsidP="00257441">
      <w:pPr>
        <w:widowControl w:val="0"/>
        <w:tabs>
          <w:tab w:val="left" w:pos="0"/>
        </w:tabs>
        <w:autoSpaceDE w:val="0"/>
        <w:autoSpaceDN w:val="0"/>
        <w:adjustRightInd w:val="0"/>
        <w:spacing w:after="0" w:line="252" w:lineRule="auto"/>
        <w:ind w:right="20" w:firstLine="709"/>
        <w:jc w:val="both"/>
        <w:rPr>
          <w:rFonts w:ascii="Times New Roman" w:hAnsi="Times New Roman" w:cs="Times New Roman"/>
          <w:sz w:val="28"/>
        </w:rPr>
      </w:pPr>
      <w:r w:rsidRPr="0039706B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ab/>
      </w:r>
      <w:r w:rsidRPr="0039706B">
        <w:rPr>
          <w:rFonts w:ascii="Times New Roman" w:hAnsi="Times New Roman" w:cs="Times New Roman"/>
          <w:sz w:val="28"/>
        </w:rPr>
        <w:t xml:space="preserve">Директору бюджетного учреждения Ханты-Мансийского автономного округа - Югры «Медицинский информационно-аналитический центр» В.М. </w:t>
      </w:r>
      <w:proofErr w:type="spellStart"/>
      <w:r w:rsidRPr="0039706B">
        <w:rPr>
          <w:rFonts w:ascii="Times New Roman" w:hAnsi="Times New Roman" w:cs="Times New Roman"/>
          <w:sz w:val="28"/>
        </w:rPr>
        <w:t>Нусинову</w:t>
      </w:r>
      <w:proofErr w:type="spellEnd"/>
      <w:r w:rsidRPr="0039706B">
        <w:rPr>
          <w:rFonts w:ascii="Times New Roman" w:hAnsi="Times New Roman" w:cs="Times New Roman"/>
          <w:sz w:val="28"/>
        </w:rPr>
        <w:t xml:space="preserve"> обеспечить:</w:t>
      </w:r>
    </w:p>
    <w:p w:rsidR="00EC66D3" w:rsidRPr="0039706B" w:rsidRDefault="00BD0D41" w:rsidP="00257441">
      <w:pPr>
        <w:widowControl w:val="0"/>
        <w:tabs>
          <w:tab w:val="left" w:pos="0"/>
        </w:tabs>
        <w:autoSpaceDE w:val="0"/>
        <w:autoSpaceDN w:val="0"/>
        <w:adjustRightInd w:val="0"/>
        <w:spacing w:after="0" w:line="252" w:lineRule="auto"/>
        <w:ind w:right="20" w:firstLine="709"/>
        <w:jc w:val="both"/>
        <w:rPr>
          <w:rFonts w:ascii="Times New Roman" w:hAnsi="Times New Roman" w:cs="Times New Roman"/>
          <w:sz w:val="28"/>
        </w:rPr>
      </w:pPr>
      <w:r w:rsidRPr="0039706B">
        <w:rPr>
          <w:rFonts w:ascii="Times New Roman" w:hAnsi="Times New Roman" w:cs="Times New Roman"/>
          <w:sz w:val="28"/>
        </w:rPr>
        <w:t>3.1.</w:t>
      </w:r>
      <w:r w:rsidR="0039706B">
        <w:rPr>
          <w:rFonts w:ascii="Times New Roman" w:hAnsi="Times New Roman" w:cs="Times New Roman"/>
          <w:sz w:val="28"/>
        </w:rPr>
        <w:tab/>
      </w:r>
      <w:r w:rsidRPr="0039706B">
        <w:rPr>
          <w:rFonts w:ascii="Times New Roman" w:hAnsi="Times New Roman" w:cs="Times New Roman"/>
          <w:sz w:val="28"/>
        </w:rPr>
        <w:t xml:space="preserve">сбор </w:t>
      </w:r>
      <w:r w:rsidR="00EC66D3" w:rsidRPr="0039706B">
        <w:rPr>
          <w:rFonts w:ascii="Times New Roman" w:hAnsi="Times New Roman" w:cs="Times New Roman"/>
          <w:sz w:val="28"/>
        </w:rPr>
        <w:t xml:space="preserve">информации и подготовку сводных планов профилактических прививок в рамках Национального календаря прививок, Регионального календаря прививок, плана прививок дополнительной иммунизации на 2016 год и сводных форм федерального государственного статистического наблюдения «сведения о контингентах детей, подростков, взрослых, привитых против инфекционных заболеваний», «анализ причин </w:t>
      </w:r>
      <w:proofErr w:type="spellStart"/>
      <w:r w:rsidR="00EC66D3" w:rsidRPr="0039706B">
        <w:rPr>
          <w:rFonts w:ascii="Times New Roman" w:hAnsi="Times New Roman" w:cs="Times New Roman"/>
          <w:sz w:val="28"/>
        </w:rPr>
        <w:t>непривитости</w:t>
      </w:r>
      <w:proofErr w:type="spellEnd"/>
      <w:r w:rsidR="00EC66D3" w:rsidRPr="0039706B">
        <w:rPr>
          <w:rFonts w:ascii="Times New Roman" w:hAnsi="Times New Roman" w:cs="Times New Roman"/>
          <w:sz w:val="28"/>
        </w:rPr>
        <w:t xml:space="preserve">». Срок: до </w:t>
      </w:r>
      <w:r w:rsidRPr="0039706B">
        <w:rPr>
          <w:rFonts w:ascii="Times New Roman" w:hAnsi="Times New Roman" w:cs="Times New Roman"/>
          <w:sz w:val="28"/>
        </w:rPr>
        <w:t>1</w:t>
      </w:r>
      <w:r w:rsidR="00EC66D3" w:rsidRPr="0039706B">
        <w:rPr>
          <w:rFonts w:ascii="Times New Roman" w:hAnsi="Times New Roman" w:cs="Times New Roman"/>
          <w:sz w:val="28"/>
        </w:rPr>
        <w:t>5.1</w:t>
      </w:r>
      <w:r w:rsidRPr="0039706B">
        <w:rPr>
          <w:rFonts w:ascii="Times New Roman" w:hAnsi="Times New Roman" w:cs="Times New Roman"/>
          <w:sz w:val="28"/>
        </w:rPr>
        <w:t>1</w:t>
      </w:r>
      <w:r w:rsidR="00EC66D3" w:rsidRPr="0039706B">
        <w:rPr>
          <w:rFonts w:ascii="Times New Roman" w:hAnsi="Times New Roman" w:cs="Times New Roman"/>
          <w:sz w:val="28"/>
        </w:rPr>
        <w:t>.2015</w:t>
      </w:r>
      <w:r w:rsidR="00AC42EA" w:rsidRPr="0039706B">
        <w:rPr>
          <w:rFonts w:ascii="Times New Roman" w:hAnsi="Times New Roman" w:cs="Times New Roman"/>
          <w:sz w:val="28"/>
        </w:rPr>
        <w:t>;</w:t>
      </w:r>
    </w:p>
    <w:p w:rsidR="00EC66D3" w:rsidRPr="0039706B" w:rsidRDefault="00BD0D41" w:rsidP="00257441">
      <w:pPr>
        <w:widowControl w:val="0"/>
        <w:tabs>
          <w:tab w:val="left" w:pos="0"/>
        </w:tabs>
        <w:autoSpaceDE w:val="0"/>
        <w:autoSpaceDN w:val="0"/>
        <w:adjustRightInd w:val="0"/>
        <w:spacing w:after="0" w:line="252" w:lineRule="auto"/>
        <w:ind w:right="20"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39706B">
        <w:rPr>
          <w:rFonts w:ascii="Times New Roman" w:hAnsi="Times New Roman" w:cs="Times New Roman"/>
          <w:sz w:val="28"/>
        </w:rPr>
        <w:t>3.2.</w:t>
      </w:r>
      <w:r w:rsidR="0039706B">
        <w:rPr>
          <w:rFonts w:ascii="Times New Roman" w:hAnsi="Times New Roman" w:cs="Times New Roman"/>
          <w:sz w:val="28"/>
        </w:rPr>
        <w:tab/>
      </w:r>
      <w:r w:rsidR="00EC66D3" w:rsidRPr="0039706B">
        <w:rPr>
          <w:rFonts w:ascii="Times New Roman" w:hAnsi="Times New Roman" w:cs="Times New Roman"/>
          <w:sz w:val="28"/>
        </w:rPr>
        <w:t xml:space="preserve">предоставление сводных планов профилактических прививок в рамках Национального календаря прививок, Регионального календаря прививок, плана прививок дополнительной иммунизации на 2016 год и сводных форм федерального государственного статистического наблюдения «сведения о контингентах детей, подростков, взрослых, привитых против инфекционных заболеваний», «анализ причин </w:t>
      </w:r>
      <w:proofErr w:type="spellStart"/>
      <w:r w:rsidR="00EC66D3" w:rsidRPr="0039706B">
        <w:rPr>
          <w:rFonts w:ascii="Times New Roman" w:hAnsi="Times New Roman" w:cs="Times New Roman"/>
          <w:sz w:val="28"/>
        </w:rPr>
        <w:t>непривитости</w:t>
      </w:r>
      <w:proofErr w:type="spellEnd"/>
      <w:r w:rsidR="00EC66D3" w:rsidRPr="0039706B">
        <w:rPr>
          <w:rFonts w:ascii="Times New Roman" w:hAnsi="Times New Roman" w:cs="Times New Roman"/>
          <w:sz w:val="28"/>
        </w:rPr>
        <w:t>» (в разрезе муниципальных образований и медицинских организаций) главному внештатному специалисту эпидемиологу Департамента здравоохранения Ханты-Мансийского автономного округа - Югры О.А.</w:t>
      </w:r>
      <w:proofErr w:type="gramEnd"/>
      <w:r w:rsidR="00EC66D3" w:rsidRPr="0039706B">
        <w:rPr>
          <w:rFonts w:ascii="Times New Roman" w:hAnsi="Times New Roman" w:cs="Times New Roman"/>
          <w:sz w:val="28"/>
        </w:rPr>
        <w:t xml:space="preserve"> Ежовой (</w:t>
      </w:r>
      <w:r w:rsidR="00EC66D3" w:rsidRPr="0039706B">
        <w:rPr>
          <w:rFonts w:ascii="Times New Roman" w:hAnsi="Times New Roman" w:cs="Times New Roman"/>
          <w:sz w:val="28"/>
          <w:lang w:val="en-US"/>
        </w:rPr>
        <w:t>e</w:t>
      </w:r>
      <w:r w:rsidR="00EC66D3" w:rsidRPr="0039706B">
        <w:rPr>
          <w:rFonts w:ascii="Times New Roman" w:hAnsi="Times New Roman" w:cs="Times New Roman"/>
          <w:sz w:val="28"/>
        </w:rPr>
        <w:t>-</w:t>
      </w:r>
      <w:r w:rsidR="00EC66D3" w:rsidRPr="0039706B">
        <w:rPr>
          <w:rFonts w:ascii="Times New Roman" w:hAnsi="Times New Roman" w:cs="Times New Roman"/>
          <w:sz w:val="28"/>
          <w:lang w:val="en-US"/>
        </w:rPr>
        <w:t>mail</w:t>
      </w:r>
      <w:r w:rsidR="00EC66D3" w:rsidRPr="0039706B">
        <w:rPr>
          <w:rFonts w:ascii="Times New Roman" w:hAnsi="Times New Roman" w:cs="Times New Roman"/>
          <w:sz w:val="28"/>
        </w:rPr>
        <w:t xml:space="preserve">: </w:t>
      </w:r>
      <w:hyperlink r:id="rId12" w:history="1">
        <w:r w:rsidR="00EC66D3" w:rsidRPr="0039706B">
          <w:rPr>
            <w:rStyle w:val="a3"/>
            <w:rFonts w:ascii="Times New Roman" w:hAnsi="Times New Roman" w:cs="Times New Roman"/>
            <w:bCs/>
            <w:sz w:val="28"/>
            <w:lang w:val="en-US"/>
          </w:rPr>
          <w:t>epid</w:t>
        </w:r>
        <w:r w:rsidR="00EC66D3" w:rsidRPr="0039706B">
          <w:rPr>
            <w:rStyle w:val="a3"/>
            <w:rFonts w:ascii="Times New Roman" w:hAnsi="Times New Roman" w:cs="Times New Roman"/>
            <w:bCs/>
            <w:sz w:val="28"/>
          </w:rPr>
          <w:t>@</w:t>
        </w:r>
        <w:r w:rsidR="00EC66D3" w:rsidRPr="0039706B">
          <w:rPr>
            <w:rStyle w:val="a3"/>
            <w:rFonts w:ascii="Times New Roman" w:hAnsi="Times New Roman" w:cs="Times New Roman"/>
            <w:bCs/>
            <w:sz w:val="28"/>
            <w:lang w:val="en-US"/>
          </w:rPr>
          <w:t>inbox</w:t>
        </w:r>
        <w:r w:rsidR="00EC66D3" w:rsidRPr="0039706B">
          <w:rPr>
            <w:rStyle w:val="a3"/>
            <w:rFonts w:ascii="Times New Roman" w:hAnsi="Times New Roman" w:cs="Times New Roman"/>
            <w:bCs/>
            <w:sz w:val="28"/>
          </w:rPr>
          <w:t>.</w:t>
        </w:r>
        <w:proofErr w:type="spellStart"/>
        <w:r w:rsidR="00EC66D3" w:rsidRPr="0039706B">
          <w:rPr>
            <w:rStyle w:val="a3"/>
            <w:rFonts w:ascii="Times New Roman" w:hAnsi="Times New Roman" w:cs="Times New Roman"/>
            <w:bCs/>
            <w:sz w:val="28"/>
            <w:lang w:val="en-US"/>
          </w:rPr>
          <w:t>ru</w:t>
        </w:r>
        <w:proofErr w:type="spellEnd"/>
      </w:hyperlink>
      <w:r w:rsidR="00EC66D3" w:rsidRPr="0039706B">
        <w:rPr>
          <w:rFonts w:ascii="Times New Roman" w:hAnsi="Times New Roman" w:cs="Times New Roman"/>
          <w:sz w:val="28"/>
        </w:rPr>
        <w:t>). Срок: до 1</w:t>
      </w:r>
      <w:r w:rsidRPr="0039706B">
        <w:rPr>
          <w:rFonts w:ascii="Times New Roman" w:hAnsi="Times New Roman" w:cs="Times New Roman"/>
          <w:sz w:val="28"/>
        </w:rPr>
        <w:t>5.11</w:t>
      </w:r>
      <w:r w:rsidR="00EC66D3" w:rsidRPr="0039706B">
        <w:rPr>
          <w:rFonts w:ascii="Times New Roman" w:hAnsi="Times New Roman" w:cs="Times New Roman"/>
          <w:sz w:val="28"/>
        </w:rPr>
        <w:t>.2015.</w:t>
      </w:r>
    </w:p>
    <w:p w:rsidR="00EC66D3" w:rsidRPr="00BD0D41" w:rsidRDefault="00BD0D41" w:rsidP="00257441">
      <w:pPr>
        <w:pStyle w:val="3"/>
        <w:shd w:val="clear" w:color="auto" w:fill="auto"/>
        <w:tabs>
          <w:tab w:val="left" w:pos="1426"/>
        </w:tabs>
        <w:spacing w:before="0" w:after="0" w:line="252" w:lineRule="auto"/>
        <w:ind w:right="20" w:firstLine="709"/>
        <w:jc w:val="both"/>
        <w:rPr>
          <w:sz w:val="28"/>
        </w:rPr>
      </w:pPr>
      <w:r w:rsidRPr="00BD0D41">
        <w:rPr>
          <w:sz w:val="28"/>
        </w:rPr>
        <w:t>4.</w:t>
      </w:r>
      <w:r w:rsidR="0039706B">
        <w:rPr>
          <w:sz w:val="28"/>
        </w:rPr>
        <w:tab/>
      </w:r>
      <w:r w:rsidR="00EC66D3" w:rsidRPr="00BD0D41">
        <w:rPr>
          <w:sz w:val="28"/>
        </w:rPr>
        <w:t>Главному внештатному специалисту эпидемиологу Департамента здравоохранения Ханты-Мансийского автономного округа - Югры провести анализ представленных медицинскими организациями планов профилактических прививок и представить в Управление медицинской помощи детям и службы родовспоможения, Управление организации медицинской помощи Департамента здравоохранения Хант</w:t>
      </w:r>
      <w:proofErr w:type="gramStart"/>
      <w:r w:rsidR="00EC66D3" w:rsidRPr="00BD0D41">
        <w:rPr>
          <w:sz w:val="28"/>
        </w:rPr>
        <w:t>ы-</w:t>
      </w:r>
      <w:proofErr w:type="gramEnd"/>
      <w:r w:rsidR="00EC66D3" w:rsidRPr="00BD0D41">
        <w:rPr>
          <w:sz w:val="28"/>
        </w:rPr>
        <w:t xml:space="preserve"> Мансийского автономного округа - Югры сводный план профилактических прививок в рамках Национального календаря прививок, Регионального календаря прививок, плана прививок дополнит</w:t>
      </w:r>
      <w:r w:rsidRPr="00BD0D41">
        <w:rPr>
          <w:sz w:val="28"/>
        </w:rPr>
        <w:t>ельной иммунизации на 2016 год.</w:t>
      </w:r>
      <w:r w:rsidR="0039706B">
        <w:rPr>
          <w:sz w:val="28"/>
        </w:rPr>
        <w:t>»</w:t>
      </w:r>
    </w:p>
    <w:p w:rsidR="00D010C8" w:rsidRPr="00BD0D41" w:rsidRDefault="00D010C8" w:rsidP="00257441">
      <w:pPr>
        <w:pStyle w:val="ad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52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D41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1D0F31" w:rsidRPr="001D12FC" w:rsidRDefault="001D0F31" w:rsidP="00AC157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5E73" w:rsidRDefault="003B5E73" w:rsidP="00AC157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0A83" w:rsidRPr="001D12FC" w:rsidRDefault="00950A83" w:rsidP="00AC157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202"/>
        <w:gridCol w:w="3044"/>
      </w:tblGrid>
      <w:tr w:rsidR="00624438" w:rsidRPr="00BD0D41" w:rsidTr="0064444D">
        <w:tc>
          <w:tcPr>
            <w:tcW w:w="3828" w:type="dxa"/>
          </w:tcPr>
          <w:p w:rsidR="00624438" w:rsidRPr="00BD0D41" w:rsidRDefault="00624438" w:rsidP="00EC66D3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D4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4444D"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</w:p>
        </w:tc>
        <w:tc>
          <w:tcPr>
            <w:tcW w:w="2202" w:type="dxa"/>
          </w:tcPr>
          <w:p w:rsidR="00624438" w:rsidRPr="00BD0D41" w:rsidRDefault="00624438" w:rsidP="00EC66D3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:rsidR="00624438" w:rsidRPr="00BD0D41" w:rsidRDefault="00624438" w:rsidP="00EC66D3">
            <w:pPr>
              <w:tabs>
                <w:tab w:val="left" w:pos="684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D0D41">
              <w:rPr>
                <w:rFonts w:ascii="Times New Roman" w:hAnsi="Times New Roman" w:cs="Times New Roman"/>
                <w:sz w:val="28"/>
                <w:szCs w:val="28"/>
              </w:rPr>
              <w:t>А.В. Филимонов</w:t>
            </w:r>
          </w:p>
        </w:tc>
      </w:tr>
    </w:tbl>
    <w:p w:rsidR="00696B67" w:rsidRPr="00257441" w:rsidRDefault="00696B67" w:rsidP="0013380E">
      <w:pPr>
        <w:rPr>
          <w:rStyle w:val="a4"/>
          <w:rFonts w:ascii="Times New Roman" w:hAnsi="Times New Roman" w:cs="Times New Roman"/>
          <w:b w:val="0"/>
          <w:color w:val="auto"/>
          <w:sz w:val="22"/>
          <w:szCs w:val="24"/>
        </w:rPr>
      </w:pPr>
      <w:bookmarkStart w:id="1" w:name="_GoBack"/>
      <w:bookmarkEnd w:id="0"/>
      <w:bookmarkEnd w:id="1"/>
    </w:p>
    <w:sectPr w:rsidR="00696B67" w:rsidRPr="00257441" w:rsidSect="00EC66D3">
      <w:headerReference w:type="even" r:id="rId13"/>
      <w:headerReference w:type="default" r:id="rId14"/>
      <w:footerReference w:type="default" r:id="rId15"/>
      <w:pgSz w:w="11909" w:h="16838" w:code="9"/>
      <w:pgMar w:top="1418" w:right="1276" w:bottom="1134" w:left="1559" w:header="0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EFB" w:rsidRDefault="00096EFB" w:rsidP="00566970">
      <w:pPr>
        <w:spacing w:after="0" w:line="240" w:lineRule="auto"/>
      </w:pPr>
      <w:r>
        <w:separator/>
      </w:r>
    </w:p>
  </w:endnote>
  <w:endnote w:type="continuationSeparator" w:id="0">
    <w:p w:rsidR="00096EFB" w:rsidRDefault="00096EFB" w:rsidP="0056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D41" w:rsidRDefault="00BD0D41">
    <w:pPr>
      <w:pStyle w:val="a9"/>
      <w:jc w:val="center"/>
    </w:pPr>
  </w:p>
  <w:p w:rsidR="00BD0D41" w:rsidRDefault="00BD0D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EFB" w:rsidRDefault="00096EFB" w:rsidP="00566970">
      <w:pPr>
        <w:spacing w:after="0" w:line="240" w:lineRule="auto"/>
      </w:pPr>
      <w:r>
        <w:separator/>
      </w:r>
    </w:p>
  </w:footnote>
  <w:footnote w:type="continuationSeparator" w:id="0">
    <w:p w:rsidR="00096EFB" w:rsidRDefault="00096EFB" w:rsidP="00566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6D3" w:rsidRDefault="00EC66D3" w:rsidP="009C216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C66D3" w:rsidRDefault="00EC66D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7318233"/>
      <w:docPartObj>
        <w:docPartGallery w:val="Page Numbers (Top of Page)"/>
        <w:docPartUnique/>
      </w:docPartObj>
    </w:sdtPr>
    <w:sdtEndPr/>
    <w:sdtContent>
      <w:p w:rsidR="00950A83" w:rsidRDefault="00950A83">
        <w:pPr>
          <w:pStyle w:val="a6"/>
          <w:jc w:val="center"/>
        </w:pPr>
      </w:p>
      <w:p w:rsidR="00950A83" w:rsidRDefault="00950A83">
        <w:pPr>
          <w:pStyle w:val="a6"/>
          <w:jc w:val="center"/>
        </w:pPr>
      </w:p>
      <w:p w:rsidR="00950A83" w:rsidRDefault="00950A83">
        <w:pPr>
          <w:pStyle w:val="a6"/>
          <w:jc w:val="center"/>
        </w:pPr>
      </w:p>
      <w:p w:rsidR="00950A83" w:rsidRDefault="00950A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80E">
          <w:rPr>
            <w:noProof/>
          </w:rPr>
          <w:t>2</w:t>
        </w:r>
        <w:r>
          <w:fldChar w:fldCharType="end"/>
        </w:r>
      </w:p>
    </w:sdtContent>
  </w:sdt>
  <w:p w:rsidR="00950A83" w:rsidRDefault="00950A8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36DC"/>
    <w:multiLevelType w:val="multilevel"/>
    <w:tmpl w:val="DF9E3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7"/>
        </w:tabs>
        <w:ind w:left="48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51" w:hanging="51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17321F3"/>
    <w:multiLevelType w:val="hybridMultilevel"/>
    <w:tmpl w:val="F4C48CEC"/>
    <w:lvl w:ilvl="0" w:tplc="B8981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AB2C12"/>
    <w:multiLevelType w:val="multilevel"/>
    <w:tmpl w:val="93689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>
    <w:nsid w:val="1D697187"/>
    <w:multiLevelType w:val="multilevel"/>
    <w:tmpl w:val="DF9E3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09"/>
        </w:tabs>
        <w:ind w:left="2184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51" w:hanging="51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24F041DF"/>
    <w:multiLevelType w:val="multilevel"/>
    <w:tmpl w:val="A4A8475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951292"/>
    <w:multiLevelType w:val="hybridMultilevel"/>
    <w:tmpl w:val="8DFC646E"/>
    <w:lvl w:ilvl="0" w:tplc="762865DE">
      <w:start w:val="3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7032886"/>
    <w:multiLevelType w:val="hybridMultilevel"/>
    <w:tmpl w:val="C8D29FC0"/>
    <w:lvl w:ilvl="0" w:tplc="A582E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2B1A37"/>
    <w:multiLevelType w:val="hybridMultilevel"/>
    <w:tmpl w:val="E200A5BE"/>
    <w:lvl w:ilvl="0" w:tplc="041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D4E2D"/>
    <w:multiLevelType w:val="hybridMultilevel"/>
    <w:tmpl w:val="9D428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61A19"/>
    <w:multiLevelType w:val="multilevel"/>
    <w:tmpl w:val="3D6491D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0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8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A72"/>
    <w:rsid w:val="00003E04"/>
    <w:rsid w:val="00004F29"/>
    <w:rsid w:val="00006B7A"/>
    <w:rsid w:val="00010A0B"/>
    <w:rsid w:val="0001370A"/>
    <w:rsid w:val="00013820"/>
    <w:rsid w:val="00025CA7"/>
    <w:rsid w:val="00034403"/>
    <w:rsid w:val="00035A83"/>
    <w:rsid w:val="00037B95"/>
    <w:rsid w:val="00043A6C"/>
    <w:rsid w:val="00044870"/>
    <w:rsid w:val="00045264"/>
    <w:rsid w:val="00053648"/>
    <w:rsid w:val="00056F16"/>
    <w:rsid w:val="0006530D"/>
    <w:rsid w:val="00067CC4"/>
    <w:rsid w:val="00067FD4"/>
    <w:rsid w:val="00071FB2"/>
    <w:rsid w:val="00082459"/>
    <w:rsid w:val="00083BD8"/>
    <w:rsid w:val="00087207"/>
    <w:rsid w:val="000872A1"/>
    <w:rsid w:val="000878CA"/>
    <w:rsid w:val="00096EFB"/>
    <w:rsid w:val="000A0A08"/>
    <w:rsid w:val="000B333B"/>
    <w:rsid w:val="000B4153"/>
    <w:rsid w:val="000B4747"/>
    <w:rsid w:val="000B6B2E"/>
    <w:rsid w:val="000C44F7"/>
    <w:rsid w:val="000C709F"/>
    <w:rsid w:val="000D111B"/>
    <w:rsid w:val="000E5880"/>
    <w:rsid w:val="000F397A"/>
    <w:rsid w:val="000F5630"/>
    <w:rsid w:val="000F5AAE"/>
    <w:rsid w:val="00101E6D"/>
    <w:rsid w:val="00106D5A"/>
    <w:rsid w:val="00110D18"/>
    <w:rsid w:val="001113B5"/>
    <w:rsid w:val="00112684"/>
    <w:rsid w:val="00115A1E"/>
    <w:rsid w:val="00120D6E"/>
    <w:rsid w:val="00132E7D"/>
    <w:rsid w:val="0013380E"/>
    <w:rsid w:val="00133D65"/>
    <w:rsid w:val="00135804"/>
    <w:rsid w:val="00140938"/>
    <w:rsid w:val="0014240A"/>
    <w:rsid w:val="0014357B"/>
    <w:rsid w:val="00143C4F"/>
    <w:rsid w:val="00147A8B"/>
    <w:rsid w:val="001541C2"/>
    <w:rsid w:val="00171703"/>
    <w:rsid w:val="001728A4"/>
    <w:rsid w:val="001737D2"/>
    <w:rsid w:val="00183FA5"/>
    <w:rsid w:val="00184134"/>
    <w:rsid w:val="0018648D"/>
    <w:rsid w:val="00186D92"/>
    <w:rsid w:val="00190354"/>
    <w:rsid w:val="00193661"/>
    <w:rsid w:val="00196819"/>
    <w:rsid w:val="001A1726"/>
    <w:rsid w:val="001A3252"/>
    <w:rsid w:val="001A5FD5"/>
    <w:rsid w:val="001D0F31"/>
    <w:rsid w:val="001D12FC"/>
    <w:rsid w:val="001D6ABD"/>
    <w:rsid w:val="001E22BE"/>
    <w:rsid w:val="001E2418"/>
    <w:rsid w:val="001E4421"/>
    <w:rsid w:val="001E4AF5"/>
    <w:rsid w:val="001E4FB4"/>
    <w:rsid w:val="001E5ABD"/>
    <w:rsid w:val="001E5C99"/>
    <w:rsid w:val="001F5B0E"/>
    <w:rsid w:val="001F7530"/>
    <w:rsid w:val="001F7CC2"/>
    <w:rsid w:val="002036A4"/>
    <w:rsid w:val="00205CDD"/>
    <w:rsid w:val="00210AE3"/>
    <w:rsid w:val="00216DDE"/>
    <w:rsid w:val="00227774"/>
    <w:rsid w:val="00234DA6"/>
    <w:rsid w:val="00235B1E"/>
    <w:rsid w:val="00236475"/>
    <w:rsid w:val="00242E2F"/>
    <w:rsid w:val="00243C37"/>
    <w:rsid w:val="002475B3"/>
    <w:rsid w:val="002534A0"/>
    <w:rsid w:val="00255B75"/>
    <w:rsid w:val="00256729"/>
    <w:rsid w:val="00257441"/>
    <w:rsid w:val="002656A4"/>
    <w:rsid w:val="0026598A"/>
    <w:rsid w:val="002667D8"/>
    <w:rsid w:val="00271625"/>
    <w:rsid w:val="002729D2"/>
    <w:rsid w:val="00276F4C"/>
    <w:rsid w:val="00285376"/>
    <w:rsid w:val="00286688"/>
    <w:rsid w:val="0028741F"/>
    <w:rsid w:val="00291135"/>
    <w:rsid w:val="00295AE5"/>
    <w:rsid w:val="00296940"/>
    <w:rsid w:val="00297B3A"/>
    <w:rsid w:val="002A5295"/>
    <w:rsid w:val="002A555B"/>
    <w:rsid w:val="002B3C66"/>
    <w:rsid w:val="002B6B99"/>
    <w:rsid w:val="002C1A35"/>
    <w:rsid w:val="002D0644"/>
    <w:rsid w:val="0031078A"/>
    <w:rsid w:val="003121DD"/>
    <w:rsid w:val="00312E03"/>
    <w:rsid w:val="00313DC7"/>
    <w:rsid w:val="0032403A"/>
    <w:rsid w:val="0032415E"/>
    <w:rsid w:val="00324ABE"/>
    <w:rsid w:val="00327644"/>
    <w:rsid w:val="00333F74"/>
    <w:rsid w:val="00336078"/>
    <w:rsid w:val="00356576"/>
    <w:rsid w:val="00356C21"/>
    <w:rsid w:val="00360363"/>
    <w:rsid w:val="003652B6"/>
    <w:rsid w:val="003763EB"/>
    <w:rsid w:val="00377AD4"/>
    <w:rsid w:val="0038142A"/>
    <w:rsid w:val="003821EF"/>
    <w:rsid w:val="0039706B"/>
    <w:rsid w:val="003A5B11"/>
    <w:rsid w:val="003B0813"/>
    <w:rsid w:val="003B16DF"/>
    <w:rsid w:val="003B5E73"/>
    <w:rsid w:val="003B6D3A"/>
    <w:rsid w:val="003C19D8"/>
    <w:rsid w:val="003C3B10"/>
    <w:rsid w:val="003C523B"/>
    <w:rsid w:val="003D100F"/>
    <w:rsid w:val="003D2111"/>
    <w:rsid w:val="003E7ABF"/>
    <w:rsid w:val="003F11EC"/>
    <w:rsid w:val="003F7835"/>
    <w:rsid w:val="004002A5"/>
    <w:rsid w:val="004024DB"/>
    <w:rsid w:val="00404C69"/>
    <w:rsid w:val="00414544"/>
    <w:rsid w:val="00417828"/>
    <w:rsid w:val="0042403D"/>
    <w:rsid w:val="00427864"/>
    <w:rsid w:val="00432AE3"/>
    <w:rsid w:val="00435D14"/>
    <w:rsid w:val="00442F7F"/>
    <w:rsid w:val="004554F6"/>
    <w:rsid w:val="00460374"/>
    <w:rsid w:val="0046225B"/>
    <w:rsid w:val="004638E0"/>
    <w:rsid w:val="004654CF"/>
    <w:rsid w:val="004846BE"/>
    <w:rsid w:val="00484D9B"/>
    <w:rsid w:val="004859AF"/>
    <w:rsid w:val="00485A8B"/>
    <w:rsid w:val="00493E84"/>
    <w:rsid w:val="00495123"/>
    <w:rsid w:val="00495B4E"/>
    <w:rsid w:val="004A0C7D"/>
    <w:rsid w:val="004A49C4"/>
    <w:rsid w:val="004B25B9"/>
    <w:rsid w:val="004B295F"/>
    <w:rsid w:val="004C10C8"/>
    <w:rsid w:val="004C4327"/>
    <w:rsid w:val="004C5CF7"/>
    <w:rsid w:val="004D2CA1"/>
    <w:rsid w:val="004D31F2"/>
    <w:rsid w:val="004D3A24"/>
    <w:rsid w:val="004F19B0"/>
    <w:rsid w:val="005049C1"/>
    <w:rsid w:val="00506050"/>
    <w:rsid w:val="005132A9"/>
    <w:rsid w:val="00517209"/>
    <w:rsid w:val="00517FE5"/>
    <w:rsid w:val="00522315"/>
    <w:rsid w:val="005230D1"/>
    <w:rsid w:val="0052392C"/>
    <w:rsid w:val="0052463D"/>
    <w:rsid w:val="00525F5F"/>
    <w:rsid w:val="0052646A"/>
    <w:rsid w:val="00530823"/>
    <w:rsid w:val="0053339B"/>
    <w:rsid w:val="00535997"/>
    <w:rsid w:val="005413A1"/>
    <w:rsid w:val="00542194"/>
    <w:rsid w:val="00542B22"/>
    <w:rsid w:val="00553A73"/>
    <w:rsid w:val="00564003"/>
    <w:rsid w:val="00564402"/>
    <w:rsid w:val="00566970"/>
    <w:rsid w:val="00580D87"/>
    <w:rsid w:val="00581B3A"/>
    <w:rsid w:val="00582AB1"/>
    <w:rsid w:val="00584E4A"/>
    <w:rsid w:val="00587A40"/>
    <w:rsid w:val="00597FBD"/>
    <w:rsid w:val="005A0313"/>
    <w:rsid w:val="005A068C"/>
    <w:rsid w:val="005A49C5"/>
    <w:rsid w:val="005A6C33"/>
    <w:rsid w:val="005B37D2"/>
    <w:rsid w:val="005B43D7"/>
    <w:rsid w:val="005B4923"/>
    <w:rsid w:val="005B7630"/>
    <w:rsid w:val="005C2DDF"/>
    <w:rsid w:val="005C37F3"/>
    <w:rsid w:val="005D0AC1"/>
    <w:rsid w:val="005D1825"/>
    <w:rsid w:val="005D3867"/>
    <w:rsid w:val="005E7B91"/>
    <w:rsid w:val="005F06E0"/>
    <w:rsid w:val="005F26CC"/>
    <w:rsid w:val="005F6818"/>
    <w:rsid w:val="00603099"/>
    <w:rsid w:val="00604E00"/>
    <w:rsid w:val="006117EE"/>
    <w:rsid w:val="00615F70"/>
    <w:rsid w:val="00620798"/>
    <w:rsid w:val="00621B76"/>
    <w:rsid w:val="00621D23"/>
    <w:rsid w:val="00624438"/>
    <w:rsid w:val="00634970"/>
    <w:rsid w:val="00641065"/>
    <w:rsid w:val="0064444D"/>
    <w:rsid w:val="00646166"/>
    <w:rsid w:val="00646C1D"/>
    <w:rsid w:val="00663165"/>
    <w:rsid w:val="006652B9"/>
    <w:rsid w:val="00665790"/>
    <w:rsid w:val="00672A89"/>
    <w:rsid w:val="00674D3D"/>
    <w:rsid w:val="00681B1E"/>
    <w:rsid w:val="006845F5"/>
    <w:rsid w:val="00696B67"/>
    <w:rsid w:val="006A0D1A"/>
    <w:rsid w:val="006A3B8D"/>
    <w:rsid w:val="006B4512"/>
    <w:rsid w:val="006B7BB9"/>
    <w:rsid w:val="006C2A81"/>
    <w:rsid w:val="006C4ECF"/>
    <w:rsid w:val="006C7214"/>
    <w:rsid w:val="006D013C"/>
    <w:rsid w:val="006D54DA"/>
    <w:rsid w:val="006F763E"/>
    <w:rsid w:val="00700345"/>
    <w:rsid w:val="00711583"/>
    <w:rsid w:val="00712234"/>
    <w:rsid w:val="007133FD"/>
    <w:rsid w:val="00720B62"/>
    <w:rsid w:val="00734EBA"/>
    <w:rsid w:val="00754177"/>
    <w:rsid w:val="007629BF"/>
    <w:rsid w:val="00787438"/>
    <w:rsid w:val="00790F0E"/>
    <w:rsid w:val="007A3378"/>
    <w:rsid w:val="007A57CD"/>
    <w:rsid w:val="007B04A8"/>
    <w:rsid w:val="007B064F"/>
    <w:rsid w:val="007C12AD"/>
    <w:rsid w:val="007C28E6"/>
    <w:rsid w:val="007C2A30"/>
    <w:rsid w:val="007D66A9"/>
    <w:rsid w:val="007D7BE5"/>
    <w:rsid w:val="007E26C2"/>
    <w:rsid w:val="007E441A"/>
    <w:rsid w:val="007E5074"/>
    <w:rsid w:val="007F3408"/>
    <w:rsid w:val="008003BD"/>
    <w:rsid w:val="00802718"/>
    <w:rsid w:val="00804B0C"/>
    <w:rsid w:val="00822084"/>
    <w:rsid w:val="00826142"/>
    <w:rsid w:val="0084293B"/>
    <w:rsid w:val="008437AE"/>
    <w:rsid w:val="00844209"/>
    <w:rsid w:val="008442F9"/>
    <w:rsid w:val="0084490B"/>
    <w:rsid w:val="00844D36"/>
    <w:rsid w:val="00855387"/>
    <w:rsid w:val="008656BC"/>
    <w:rsid w:val="00871665"/>
    <w:rsid w:val="0087220C"/>
    <w:rsid w:val="00873420"/>
    <w:rsid w:val="00873AE1"/>
    <w:rsid w:val="00874B39"/>
    <w:rsid w:val="00890F5E"/>
    <w:rsid w:val="00895ADD"/>
    <w:rsid w:val="0089707A"/>
    <w:rsid w:val="008B5FBD"/>
    <w:rsid w:val="008C677A"/>
    <w:rsid w:val="008C6FF6"/>
    <w:rsid w:val="008D1A6F"/>
    <w:rsid w:val="008D3306"/>
    <w:rsid w:val="008D37EA"/>
    <w:rsid w:val="008D4D18"/>
    <w:rsid w:val="008D57E0"/>
    <w:rsid w:val="008D7544"/>
    <w:rsid w:val="008F06E7"/>
    <w:rsid w:val="008F421B"/>
    <w:rsid w:val="009019AD"/>
    <w:rsid w:val="00901D0E"/>
    <w:rsid w:val="009025F0"/>
    <w:rsid w:val="0091127A"/>
    <w:rsid w:val="009121C6"/>
    <w:rsid w:val="0091300A"/>
    <w:rsid w:val="00913CE9"/>
    <w:rsid w:val="00920DCD"/>
    <w:rsid w:val="00921862"/>
    <w:rsid w:val="0092203E"/>
    <w:rsid w:val="00922EA5"/>
    <w:rsid w:val="009255A9"/>
    <w:rsid w:val="009341D3"/>
    <w:rsid w:val="00934F59"/>
    <w:rsid w:val="00937FC8"/>
    <w:rsid w:val="0094465C"/>
    <w:rsid w:val="00950A83"/>
    <w:rsid w:val="00951ECE"/>
    <w:rsid w:val="00954373"/>
    <w:rsid w:val="00954DA2"/>
    <w:rsid w:val="00971EE5"/>
    <w:rsid w:val="00977477"/>
    <w:rsid w:val="00980841"/>
    <w:rsid w:val="00992D50"/>
    <w:rsid w:val="0099672C"/>
    <w:rsid w:val="009A237E"/>
    <w:rsid w:val="009C093A"/>
    <w:rsid w:val="009C216E"/>
    <w:rsid w:val="009D5121"/>
    <w:rsid w:val="009D6402"/>
    <w:rsid w:val="009F5953"/>
    <w:rsid w:val="009F67EA"/>
    <w:rsid w:val="00A06A72"/>
    <w:rsid w:val="00A1238D"/>
    <w:rsid w:val="00A137E0"/>
    <w:rsid w:val="00A25615"/>
    <w:rsid w:val="00A26E6D"/>
    <w:rsid w:val="00A33F00"/>
    <w:rsid w:val="00A417F0"/>
    <w:rsid w:val="00A4353F"/>
    <w:rsid w:val="00A52E12"/>
    <w:rsid w:val="00A54B2E"/>
    <w:rsid w:val="00A551E3"/>
    <w:rsid w:val="00A57F49"/>
    <w:rsid w:val="00A64AF0"/>
    <w:rsid w:val="00A665BB"/>
    <w:rsid w:val="00A673FF"/>
    <w:rsid w:val="00A75621"/>
    <w:rsid w:val="00A77FA1"/>
    <w:rsid w:val="00AA3B93"/>
    <w:rsid w:val="00AA4969"/>
    <w:rsid w:val="00AB4B07"/>
    <w:rsid w:val="00AC1574"/>
    <w:rsid w:val="00AC25C3"/>
    <w:rsid w:val="00AC32F9"/>
    <w:rsid w:val="00AC42EA"/>
    <w:rsid w:val="00AC63B0"/>
    <w:rsid w:val="00AC7491"/>
    <w:rsid w:val="00AC78D8"/>
    <w:rsid w:val="00AD014F"/>
    <w:rsid w:val="00AD5790"/>
    <w:rsid w:val="00AE3F03"/>
    <w:rsid w:val="00AE5E26"/>
    <w:rsid w:val="00AE78E2"/>
    <w:rsid w:val="00AF130C"/>
    <w:rsid w:val="00AF17C1"/>
    <w:rsid w:val="00AF22EC"/>
    <w:rsid w:val="00AF3134"/>
    <w:rsid w:val="00B14A96"/>
    <w:rsid w:val="00B14E32"/>
    <w:rsid w:val="00B168F0"/>
    <w:rsid w:val="00B20103"/>
    <w:rsid w:val="00B2351C"/>
    <w:rsid w:val="00B26A0A"/>
    <w:rsid w:val="00B33DD7"/>
    <w:rsid w:val="00B35AB4"/>
    <w:rsid w:val="00B408B9"/>
    <w:rsid w:val="00B41E37"/>
    <w:rsid w:val="00B53687"/>
    <w:rsid w:val="00B62AE3"/>
    <w:rsid w:val="00B64B77"/>
    <w:rsid w:val="00B64CA5"/>
    <w:rsid w:val="00B659F4"/>
    <w:rsid w:val="00B81E54"/>
    <w:rsid w:val="00B90D76"/>
    <w:rsid w:val="00B9366A"/>
    <w:rsid w:val="00B94906"/>
    <w:rsid w:val="00B959D4"/>
    <w:rsid w:val="00B95E9C"/>
    <w:rsid w:val="00B962B6"/>
    <w:rsid w:val="00BA4D27"/>
    <w:rsid w:val="00BA4FEA"/>
    <w:rsid w:val="00BB1C13"/>
    <w:rsid w:val="00BC4B1E"/>
    <w:rsid w:val="00BD0D41"/>
    <w:rsid w:val="00BD1233"/>
    <w:rsid w:val="00BF0D62"/>
    <w:rsid w:val="00BF178D"/>
    <w:rsid w:val="00BF30E4"/>
    <w:rsid w:val="00BF3C4F"/>
    <w:rsid w:val="00C02EF6"/>
    <w:rsid w:val="00C05DDA"/>
    <w:rsid w:val="00C0636D"/>
    <w:rsid w:val="00C10143"/>
    <w:rsid w:val="00C1415B"/>
    <w:rsid w:val="00C14D18"/>
    <w:rsid w:val="00C24BD9"/>
    <w:rsid w:val="00C3356C"/>
    <w:rsid w:val="00C33AED"/>
    <w:rsid w:val="00C3557C"/>
    <w:rsid w:val="00C44878"/>
    <w:rsid w:val="00C47AF8"/>
    <w:rsid w:val="00C61EF0"/>
    <w:rsid w:val="00C6279C"/>
    <w:rsid w:val="00C636D2"/>
    <w:rsid w:val="00C66D34"/>
    <w:rsid w:val="00C674D1"/>
    <w:rsid w:val="00C7701E"/>
    <w:rsid w:val="00C81316"/>
    <w:rsid w:val="00C82BF2"/>
    <w:rsid w:val="00C91541"/>
    <w:rsid w:val="00C91D7F"/>
    <w:rsid w:val="00C95305"/>
    <w:rsid w:val="00C969B9"/>
    <w:rsid w:val="00C97DB4"/>
    <w:rsid w:val="00CA1425"/>
    <w:rsid w:val="00CA16FC"/>
    <w:rsid w:val="00CA5FD7"/>
    <w:rsid w:val="00CB5193"/>
    <w:rsid w:val="00CC291A"/>
    <w:rsid w:val="00CC456F"/>
    <w:rsid w:val="00CC4590"/>
    <w:rsid w:val="00CC5324"/>
    <w:rsid w:val="00CC64B1"/>
    <w:rsid w:val="00CC755D"/>
    <w:rsid w:val="00CC7620"/>
    <w:rsid w:val="00CE1A80"/>
    <w:rsid w:val="00CE3C7D"/>
    <w:rsid w:val="00CE6BE9"/>
    <w:rsid w:val="00CF2CD9"/>
    <w:rsid w:val="00CF4E3F"/>
    <w:rsid w:val="00CF74D4"/>
    <w:rsid w:val="00D010C8"/>
    <w:rsid w:val="00D15263"/>
    <w:rsid w:val="00D17732"/>
    <w:rsid w:val="00D20007"/>
    <w:rsid w:val="00D2211B"/>
    <w:rsid w:val="00D2269C"/>
    <w:rsid w:val="00D338BE"/>
    <w:rsid w:val="00D35802"/>
    <w:rsid w:val="00D35C23"/>
    <w:rsid w:val="00D41D24"/>
    <w:rsid w:val="00D450CE"/>
    <w:rsid w:val="00D5099D"/>
    <w:rsid w:val="00D56BD9"/>
    <w:rsid w:val="00D605CE"/>
    <w:rsid w:val="00D61F03"/>
    <w:rsid w:val="00D64241"/>
    <w:rsid w:val="00D7239A"/>
    <w:rsid w:val="00D7251F"/>
    <w:rsid w:val="00D82F2F"/>
    <w:rsid w:val="00D877B6"/>
    <w:rsid w:val="00D91DDA"/>
    <w:rsid w:val="00D924EF"/>
    <w:rsid w:val="00D925B0"/>
    <w:rsid w:val="00D95AE7"/>
    <w:rsid w:val="00D9619C"/>
    <w:rsid w:val="00DA2EF2"/>
    <w:rsid w:val="00DA3CC5"/>
    <w:rsid w:val="00DB3129"/>
    <w:rsid w:val="00DC27F8"/>
    <w:rsid w:val="00DC3310"/>
    <w:rsid w:val="00DD1C97"/>
    <w:rsid w:val="00DD5B00"/>
    <w:rsid w:val="00DD5FD2"/>
    <w:rsid w:val="00DE3E72"/>
    <w:rsid w:val="00DF273C"/>
    <w:rsid w:val="00DF7AAF"/>
    <w:rsid w:val="00DF7E12"/>
    <w:rsid w:val="00E026B2"/>
    <w:rsid w:val="00E15CC3"/>
    <w:rsid w:val="00E21EBF"/>
    <w:rsid w:val="00E22F4A"/>
    <w:rsid w:val="00E24A0E"/>
    <w:rsid w:val="00E36DAE"/>
    <w:rsid w:val="00E452D8"/>
    <w:rsid w:val="00E5480C"/>
    <w:rsid w:val="00E5769A"/>
    <w:rsid w:val="00E6630C"/>
    <w:rsid w:val="00E70611"/>
    <w:rsid w:val="00E81B86"/>
    <w:rsid w:val="00E8799D"/>
    <w:rsid w:val="00E90744"/>
    <w:rsid w:val="00E91890"/>
    <w:rsid w:val="00E97A8A"/>
    <w:rsid w:val="00EA0CA2"/>
    <w:rsid w:val="00EA1F8F"/>
    <w:rsid w:val="00EA5350"/>
    <w:rsid w:val="00EA5360"/>
    <w:rsid w:val="00EB05BA"/>
    <w:rsid w:val="00EB1926"/>
    <w:rsid w:val="00EC4DCF"/>
    <w:rsid w:val="00EC66D3"/>
    <w:rsid w:val="00ED169C"/>
    <w:rsid w:val="00ED616D"/>
    <w:rsid w:val="00EE371F"/>
    <w:rsid w:val="00EE6391"/>
    <w:rsid w:val="00EF25BE"/>
    <w:rsid w:val="00F03999"/>
    <w:rsid w:val="00F05EC0"/>
    <w:rsid w:val="00F0729F"/>
    <w:rsid w:val="00F109AA"/>
    <w:rsid w:val="00F2069C"/>
    <w:rsid w:val="00F219C5"/>
    <w:rsid w:val="00F27233"/>
    <w:rsid w:val="00F33BA6"/>
    <w:rsid w:val="00F36116"/>
    <w:rsid w:val="00F37B2A"/>
    <w:rsid w:val="00F52F36"/>
    <w:rsid w:val="00F53296"/>
    <w:rsid w:val="00F53305"/>
    <w:rsid w:val="00F53E6B"/>
    <w:rsid w:val="00F555FD"/>
    <w:rsid w:val="00F56521"/>
    <w:rsid w:val="00F67704"/>
    <w:rsid w:val="00F718E2"/>
    <w:rsid w:val="00F739F2"/>
    <w:rsid w:val="00F74F06"/>
    <w:rsid w:val="00F90EFE"/>
    <w:rsid w:val="00F94458"/>
    <w:rsid w:val="00FA593D"/>
    <w:rsid w:val="00FA6491"/>
    <w:rsid w:val="00FB0506"/>
    <w:rsid w:val="00FB0F12"/>
    <w:rsid w:val="00FB2C0B"/>
    <w:rsid w:val="00FB5683"/>
    <w:rsid w:val="00FB5B5E"/>
    <w:rsid w:val="00FB638E"/>
    <w:rsid w:val="00FD0658"/>
    <w:rsid w:val="00FD35C9"/>
    <w:rsid w:val="00FD6EA6"/>
    <w:rsid w:val="00FD7C8F"/>
    <w:rsid w:val="00FE094F"/>
    <w:rsid w:val="00FE0E5F"/>
    <w:rsid w:val="00FF100C"/>
    <w:rsid w:val="00FF4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06A7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06A7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1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6A7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06A72"/>
    <w:rPr>
      <w:rFonts w:ascii="Times New Roman" w:eastAsia="Times New Roman" w:hAnsi="Times New Roman" w:cs="Times New Roman"/>
      <w:sz w:val="24"/>
      <w:szCs w:val="20"/>
    </w:rPr>
  </w:style>
  <w:style w:type="character" w:styleId="a3">
    <w:name w:val="Hyperlink"/>
    <w:basedOn w:val="a0"/>
    <w:uiPriority w:val="99"/>
    <w:rsid w:val="00A06A72"/>
    <w:rPr>
      <w:color w:val="0000FF"/>
      <w:u w:val="single"/>
    </w:rPr>
  </w:style>
  <w:style w:type="character" w:customStyle="1" w:styleId="a4">
    <w:name w:val="Цветовое выделение"/>
    <w:rsid w:val="00A06A72"/>
    <w:rPr>
      <w:b/>
      <w:bCs/>
      <w:color w:val="000080"/>
      <w:sz w:val="20"/>
      <w:szCs w:val="20"/>
    </w:rPr>
  </w:style>
  <w:style w:type="character" w:customStyle="1" w:styleId="a5">
    <w:name w:val="Гипертекстовая ссылка"/>
    <w:basedOn w:val="a4"/>
    <w:rsid w:val="00A06A72"/>
    <w:rPr>
      <w:b/>
      <w:bCs/>
      <w:color w:val="008000"/>
      <w:sz w:val="20"/>
      <w:szCs w:val="20"/>
      <w:u w:val="single"/>
    </w:rPr>
  </w:style>
  <w:style w:type="paragraph" w:styleId="a6">
    <w:name w:val="header"/>
    <w:basedOn w:val="a"/>
    <w:link w:val="a7"/>
    <w:uiPriority w:val="99"/>
    <w:rsid w:val="00A06A7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A06A7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A06A72"/>
  </w:style>
  <w:style w:type="paragraph" w:styleId="a9">
    <w:name w:val="footer"/>
    <w:basedOn w:val="a"/>
    <w:link w:val="aa"/>
    <w:uiPriority w:val="99"/>
    <w:unhideWhenUsed/>
    <w:rsid w:val="00D22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211B"/>
  </w:style>
  <w:style w:type="paragraph" w:styleId="ab">
    <w:name w:val="Balloon Text"/>
    <w:basedOn w:val="a"/>
    <w:link w:val="ac"/>
    <w:uiPriority w:val="99"/>
    <w:semiHidden/>
    <w:unhideWhenUsed/>
    <w:rsid w:val="00D22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211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667D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551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2"/>
    <w:basedOn w:val="a"/>
    <w:link w:val="22"/>
    <w:rsid w:val="007D7B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7D7BE5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Plain Text"/>
    <w:basedOn w:val="a"/>
    <w:link w:val="af"/>
    <w:rsid w:val="00F0399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rsid w:val="00F03999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uiPriority w:val="99"/>
    <w:rsid w:val="0025672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11">
    <w:name w:val="Обычный1"/>
    <w:rsid w:val="00EC4DCF"/>
    <w:pPr>
      <w:widowControl w:val="0"/>
      <w:spacing w:after="0" w:line="320" w:lineRule="auto"/>
      <w:ind w:left="40" w:firstLine="720"/>
      <w:jc w:val="both"/>
    </w:pPr>
    <w:rPr>
      <w:rFonts w:ascii="Courier New" w:eastAsia="Times New Roman" w:hAnsi="Courier New" w:cs="Times New Roman"/>
      <w:snapToGrid w:val="0"/>
      <w:sz w:val="18"/>
      <w:szCs w:val="20"/>
    </w:rPr>
  </w:style>
  <w:style w:type="table" w:styleId="af0">
    <w:name w:val="Table Grid"/>
    <w:basedOn w:val="a1"/>
    <w:uiPriority w:val="59"/>
    <w:rsid w:val="00F944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FB5683"/>
    <w:pPr>
      <w:spacing w:after="0" w:line="240" w:lineRule="auto"/>
    </w:pPr>
    <w:rPr>
      <w:rFonts w:eastAsiaTheme="minorHAnsi"/>
      <w:lang w:eastAsia="en-US"/>
    </w:rPr>
  </w:style>
  <w:style w:type="paragraph" w:styleId="af2">
    <w:name w:val="Block Text"/>
    <w:basedOn w:val="a"/>
    <w:rsid w:val="0038142A"/>
    <w:pPr>
      <w:spacing w:after="120" w:line="240" w:lineRule="auto"/>
      <w:ind w:left="360" w:right="-17"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nformat">
    <w:name w:val="ConsPlusNonformat"/>
    <w:uiPriority w:val="99"/>
    <w:rsid w:val="00696B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3">
    <w:name w:val="Основной текст_"/>
    <w:basedOn w:val="a0"/>
    <w:link w:val="3"/>
    <w:rsid w:val="00EC66D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">
    <w:name w:val="Основной текст1"/>
    <w:basedOn w:val="af3"/>
    <w:rsid w:val="00EC66D3"/>
    <w:rPr>
      <w:rFonts w:ascii="Times New Roman" w:eastAsia="Times New Roman" w:hAnsi="Times New Roman" w:cs="Times New Roman"/>
      <w:sz w:val="25"/>
      <w:szCs w:val="25"/>
      <w:u w:val="single"/>
      <w:shd w:val="clear" w:color="auto" w:fill="FFFFFF"/>
      <w:lang w:val="en-US"/>
    </w:rPr>
  </w:style>
  <w:style w:type="character" w:customStyle="1" w:styleId="23">
    <w:name w:val="Основной текст2"/>
    <w:basedOn w:val="af3"/>
    <w:rsid w:val="00EC66D3"/>
    <w:rPr>
      <w:rFonts w:ascii="Times New Roman" w:eastAsia="Times New Roman" w:hAnsi="Times New Roman" w:cs="Times New Roman"/>
      <w:sz w:val="25"/>
      <w:szCs w:val="25"/>
      <w:u w:val="single"/>
      <w:shd w:val="clear" w:color="auto" w:fill="FFFFFF"/>
      <w:lang w:val="en-US"/>
    </w:rPr>
  </w:style>
  <w:style w:type="paragraph" w:customStyle="1" w:styleId="3">
    <w:name w:val="Основной текст3"/>
    <w:basedOn w:val="a"/>
    <w:link w:val="af3"/>
    <w:rsid w:val="00EC66D3"/>
    <w:pPr>
      <w:shd w:val="clear" w:color="auto" w:fill="FFFFFF"/>
      <w:spacing w:before="360" w:after="12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styleId="af4">
    <w:name w:val="annotation reference"/>
    <w:basedOn w:val="a0"/>
    <w:uiPriority w:val="99"/>
    <w:semiHidden/>
    <w:unhideWhenUsed/>
    <w:rsid w:val="0025744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257441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257441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5744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25744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06A7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06A7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1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6A7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06A72"/>
    <w:rPr>
      <w:rFonts w:ascii="Times New Roman" w:eastAsia="Times New Roman" w:hAnsi="Times New Roman" w:cs="Times New Roman"/>
      <w:sz w:val="24"/>
      <w:szCs w:val="20"/>
    </w:rPr>
  </w:style>
  <w:style w:type="character" w:styleId="a3">
    <w:name w:val="Hyperlink"/>
    <w:basedOn w:val="a0"/>
    <w:uiPriority w:val="99"/>
    <w:rsid w:val="00A06A72"/>
    <w:rPr>
      <w:color w:val="0000FF"/>
      <w:u w:val="single"/>
    </w:rPr>
  </w:style>
  <w:style w:type="character" w:customStyle="1" w:styleId="a4">
    <w:name w:val="Цветовое выделение"/>
    <w:rsid w:val="00A06A72"/>
    <w:rPr>
      <w:b/>
      <w:bCs/>
      <w:color w:val="000080"/>
      <w:sz w:val="20"/>
      <w:szCs w:val="20"/>
    </w:rPr>
  </w:style>
  <w:style w:type="character" w:customStyle="1" w:styleId="a5">
    <w:name w:val="Гипертекстовая ссылка"/>
    <w:basedOn w:val="a4"/>
    <w:rsid w:val="00A06A72"/>
    <w:rPr>
      <w:b/>
      <w:bCs/>
      <w:color w:val="008000"/>
      <w:sz w:val="20"/>
      <w:szCs w:val="20"/>
      <w:u w:val="single"/>
    </w:rPr>
  </w:style>
  <w:style w:type="paragraph" w:styleId="a6">
    <w:name w:val="header"/>
    <w:basedOn w:val="a"/>
    <w:link w:val="a7"/>
    <w:uiPriority w:val="99"/>
    <w:rsid w:val="00A06A7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A06A7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A06A72"/>
  </w:style>
  <w:style w:type="paragraph" w:styleId="a9">
    <w:name w:val="footer"/>
    <w:basedOn w:val="a"/>
    <w:link w:val="aa"/>
    <w:uiPriority w:val="99"/>
    <w:unhideWhenUsed/>
    <w:rsid w:val="00D22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211B"/>
  </w:style>
  <w:style w:type="paragraph" w:styleId="ab">
    <w:name w:val="Balloon Text"/>
    <w:basedOn w:val="a"/>
    <w:link w:val="ac"/>
    <w:uiPriority w:val="99"/>
    <w:semiHidden/>
    <w:unhideWhenUsed/>
    <w:rsid w:val="00D22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211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667D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551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2"/>
    <w:basedOn w:val="a"/>
    <w:link w:val="22"/>
    <w:rsid w:val="007D7B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7D7BE5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Plain Text"/>
    <w:basedOn w:val="a"/>
    <w:link w:val="af"/>
    <w:rsid w:val="00F0399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rsid w:val="00F03999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uiPriority w:val="99"/>
    <w:rsid w:val="0025672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11">
    <w:name w:val="Обычный1"/>
    <w:rsid w:val="00EC4DCF"/>
    <w:pPr>
      <w:widowControl w:val="0"/>
      <w:spacing w:after="0" w:line="320" w:lineRule="auto"/>
      <w:ind w:left="40" w:firstLine="720"/>
      <w:jc w:val="both"/>
    </w:pPr>
    <w:rPr>
      <w:rFonts w:ascii="Courier New" w:eastAsia="Times New Roman" w:hAnsi="Courier New" w:cs="Times New Roman"/>
      <w:snapToGrid w:val="0"/>
      <w:sz w:val="18"/>
      <w:szCs w:val="20"/>
    </w:rPr>
  </w:style>
  <w:style w:type="table" w:styleId="af0">
    <w:name w:val="Table Grid"/>
    <w:basedOn w:val="a1"/>
    <w:uiPriority w:val="59"/>
    <w:rsid w:val="00F944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FB5683"/>
    <w:pPr>
      <w:spacing w:after="0" w:line="240" w:lineRule="auto"/>
    </w:pPr>
    <w:rPr>
      <w:rFonts w:eastAsiaTheme="minorHAnsi"/>
      <w:lang w:eastAsia="en-US"/>
    </w:rPr>
  </w:style>
  <w:style w:type="paragraph" w:styleId="af2">
    <w:name w:val="Block Text"/>
    <w:basedOn w:val="a"/>
    <w:rsid w:val="0038142A"/>
    <w:pPr>
      <w:spacing w:after="120" w:line="240" w:lineRule="auto"/>
      <w:ind w:left="360" w:right="-17"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nformat">
    <w:name w:val="ConsPlusNonformat"/>
    <w:uiPriority w:val="99"/>
    <w:rsid w:val="00696B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3">
    <w:name w:val="Основной текст_"/>
    <w:basedOn w:val="a0"/>
    <w:link w:val="3"/>
    <w:rsid w:val="00EC66D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">
    <w:name w:val="Основной текст1"/>
    <w:basedOn w:val="af3"/>
    <w:rsid w:val="00EC66D3"/>
    <w:rPr>
      <w:rFonts w:ascii="Times New Roman" w:eastAsia="Times New Roman" w:hAnsi="Times New Roman" w:cs="Times New Roman"/>
      <w:sz w:val="25"/>
      <w:szCs w:val="25"/>
      <w:u w:val="single"/>
      <w:shd w:val="clear" w:color="auto" w:fill="FFFFFF"/>
      <w:lang w:val="en-US"/>
    </w:rPr>
  </w:style>
  <w:style w:type="character" w:customStyle="1" w:styleId="23">
    <w:name w:val="Основной текст2"/>
    <w:basedOn w:val="af3"/>
    <w:rsid w:val="00EC66D3"/>
    <w:rPr>
      <w:rFonts w:ascii="Times New Roman" w:eastAsia="Times New Roman" w:hAnsi="Times New Roman" w:cs="Times New Roman"/>
      <w:sz w:val="25"/>
      <w:szCs w:val="25"/>
      <w:u w:val="single"/>
      <w:shd w:val="clear" w:color="auto" w:fill="FFFFFF"/>
      <w:lang w:val="en-US"/>
    </w:rPr>
  </w:style>
  <w:style w:type="paragraph" w:customStyle="1" w:styleId="3">
    <w:name w:val="Основной текст3"/>
    <w:basedOn w:val="a"/>
    <w:link w:val="af3"/>
    <w:rsid w:val="00EC66D3"/>
    <w:pPr>
      <w:shd w:val="clear" w:color="auto" w:fill="FFFFFF"/>
      <w:spacing w:before="360" w:after="12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styleId="af4">
    <w:name w:val="annotation reference"/>
    <w:basedOn w:val="a0"/>
    <w:uiPriority w:val="99"/>
    <w:semiHidden/>
    <w:unhideWhenUsed/>
    <w:rsid w:val="0025744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257441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257441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5744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2574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pid@inbo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cc@miacugra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dcc@miacugra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08F1A-5626-4DA7-919C-72268E1EC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Links>
    <vt:vector size="60" baseType="variant">
      <vt:variant>
        <vt:i4>2752529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4325498</vt:i4>
      </vt:variant>
      <vt:variant>
        <vt:i4>9</vt:i4>
      </vt:variant>
      <vt:variant>
        <vt:i4>0</vt:i4>
      </vt:variant>
      <vt:variant>
        <vt:i4>5</vt:i4>
      </vt:variant>
      <vt:variant>
        <vt:lpwstr>mailto:BelkinaNV@miacugra.ru</vt:lpwstr>
      </vt:variant>
      <vt:variant>
        <vt:lpwstr/>
      </vt:variant>
      <vt:variant>
        <vt:i4>4325498</vt:i4>
      </vt:variant>
      <vt:variant>
        <vt:i4>6</vt:i4>
      </vt:variant>
      <vt:variant>
        <vt:i4>0</vt:i4>
      </vt:variant>
      <vt:variant>
        <vt:i4>5</vt:i4>
      </vt:variant>
      <vt:variant>
        <vt:lpwstr>mailto:BelkinaNV@miacugra.ru</vt:lpwstr>
      </vt:variant>
      <vt:variant>
        <vt:lpwstr/>
      </vt:variant>
      <vt:variant>
        <vt:i4>4980851</vt:i4>
      </vt:variant>
      <vt:variant>
        <vt:i4>3</vt:i4>
      </vt:variant>
      <vt:variant>
        <vt:i4>0</vt:i4>
      </vt:variant>
      <vt:variant>
        <vt:i4>5</vt:i4>
      </vt:variant>
      <vt:variant>
        <vt:lpwstr>mailto:dz@dzhmao.ru</vt:lpwstr>
      </vt:variant>
      <vt:variant>
        <vt:lpwstr/>
      </vt:variant>
      <vt:variant>
        <vt:i4>4980851</vt:i4>
      </vt:variant>
      <vt:variant>
        <vt:i4>0</vt:i4>
      </vt:variant>
      <vt:variant>
        <vt:i4>0</vt:i4>
      </vt:variant>
      <vt:variant>
        <vt:i4>5</vt:i4>
      </vt:variant>
      <vt:variant>
        <vt:lpwstr>mailto:dz@dzhmao.ru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kashiginamed</dc:creator>
  <cp:lastModifiedBy>blashkova blashkova</cp:lastModifiedBy>
  <cp:revision>6</cp:revision>
  <cp:lastPrinted>2015-10-20T11:54:00Z</cp:lastPrinted>
  <dcterms:created xsi:type="dcterms:W3CDTF">2015-10-20T11:42:00Z</dcterms:created>
  <dcterms:modified xsi:type="dcterms:W3CDTF">2015-10-23T06:03:00Z</dcterms:modified>
</cp:coreProperties>
</file>